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4851D" w14:textId="77777777" w:rsidR="00A119E0" w:rsidRPr="005F50EE" w:rsidRDefault="00A119E0" w:rsidP="009A75E8">
      <w:pPr>
        <w:pStyle w:val="Titrearticle"/>
        <w:rPr>
          <w:b/>
          <w:i w:val="0"/>
          <w:sz w:val="48"/>
        </w:rPr>
      </w:pPr>
      <w:bookmarkStart w:id="0" w:name="_GoBack"/>
      <w:r w:rsidRPr="005F50EE">
        <w:rPr>
          <w:b/>
          <w:i w:val="0"/>
          <w:sz w:val="48"/>
        </w:rPr>
        <w:t>Working document</w:t>
      </w:r>
    </w:p>
    <w:p w14:paraId="38835E83" w14:textId="77777777" w:rsidR="00767CF2" w:rsidRPr="005F50EE" w:rsidRDefault="00292B1A" w:rsidP="009A75E8">
      <w:pPr>
        <w:pStyle w:val="Titrearticle"/>
        <w:rPr>
          <w:sz w:val="40"/>
        </w:rPr>
      </w:pPr>
      <w:r w:rsidRPr="005F50EE">
        <w:rPr>
          <w:sz w:val="40"/>
        </w:rPr>
        <w:t>Annex I</w:t>
      </w:r>
    </w:p>
    <w:bookmarkEnd w:id="0"/>
    <w:p w14:paraId="22CD8B2D" w14:textId="46745768" w:rsidR="009A75E8" w:rsidRDefault="00543560" w:rsidP="009A75E8">
      <w:pPr>
        <w:jc w:val="center"/>
        <w:rPr>
          <w:b/>
          <w:i/>
        </w:rPr>
      </w:pPr>
      <w:r>
        <w:rPr>
          <w:b/>
          <w:i/>
        </w:rPr>
        <w:t>I</w:t>
      </w:r>
      <w:r w:rsidR="002609F1">
        <w:rPr>
          <w:b/>
          <w:i/>
        </w:rPr>
        <w:t xml:space="preserve">nformation </w:t>
      </w:r>
      <w:r>
        <w:rPr>
          <w:b/>
          <w:i/>
        </w:rPr>
        <w:t xml:space="preserve">and documentation to be provided </w:t>
      </w:r>
      <w:r w:rsidR="00EB1F19">
        <w:rPr>
          <w:b/>
          <w:i/>
        </w:rPr>
        <w:t xml:space="preserve">by </w:t>
      </w:r>
      <w:r w:rsidR="00F12F7C">
        <w:rPr>
          <w:b/>
          <w:i/>
        </w:rPr>
        <w:t>manufacturer or importer</w:t>
      </w:r>
      <w:r w:rsidR="00EB1F19">
        <w:rPr>
          <w:b/>
          <w:i/>
        </w:rPr>
        <w:t xml:space="preserve">s </w:t>
      </w:r>
      <w:r>
        <w:rPr>
          <w:b/>
          <w:i/>
        </w:rPr>
        <w:t>when registering with</w:t>
      </w:r>
      <w:r w:rsidR="002609F1">
        <w:rPr>
          <w:b/>
          <w:i/>
        </w:rPr>
        <w:t xml:space="preserve"> the product database</w:t>
      </w:r>
    </w:p>
    <w:p w14:paraId="4261110B" w14:textId="77777777" w:rsidR="0097088D" w:rsidRDefault="005F50EE" w:rsidP="009A75E8">
      <w:pPr>
        <w:spacing w:before="240"/>
        <w:rPr>
          <w:szCs w:val="24"/>
          <w:lang w:eastAsia="fr-FR"/>
        </w:rPr>
      </w:pPr>
    </w:p>
    <w:p w14:paraId="20D7A8B7" w14:textId="49026467" w:rsidR="009A75E8" w:rsidRDefault="00292B1A" w:rsidP="009A75E8">
      <w:pPr>
        <w:spacing w:before="240"/>
        <w:jc w:val="center"/>
        <w:rPr>
          <w:b/>
          <w:szCs w:val="24"/>
          <w:lang w:eastAsia="fr-FR"/>
        </w:rPr>
      </w:pPr>
      <w:r>
        <w:rPr>
          <w:b/>
          <w:szCs w:val="24"/>
          <w:lang w:eastAsia="fr-FR"/>
        </w:rPr>
        <w:t xml:space="preserve">PART </w:t>
      </w:r>
      <w:r w:rsidR="00543560">
        <w:rPr>
          <w:b/>
          <w:szCs w:val="24"/>
          <w:lang w:eastAsia="fr-FR"/>
        </w:rPr>
        <w:t>1</w:t>
      </w:r>
    </w:p>
    <w:p w14:paraId="0C704688" w14:textId="736D60DE" w:rsidR="009A75E8" w:rsidRPr="009955B5" w:rsidRDefault="00EB1F19" w:rsidP="009A75E8">
      <w:pPr>
        <w:spacing w:before="240"/>
        <w:jc w:val="center"/>
        <w:rPr>
          <w:b/>
          <w:szCs w:val="24"/>
          <w:lang w:eastAsia="fr-FR"/>
        </w:rPr>
      </w:pPr>
      <w:r>
        <w:rPr>
          <w:b/>
          <w:szCs w:val="24"/>
          <w:lang w:eastAsia="fr-FR"/>
        </w:rPr>
        <w:t>Manufacturers and importer</w:t>
      </w:r>
      <w:r w:rsidR="005E6B82">
        <w:rPr>
          <w:b/>
          <w:szCs w:val="24"/>
          <w:lang w:eastAsia="fr-FR"/>
        </w:rPr>
        <w:t xml:space="preserve"> </w:t>
      </w: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4358"/>
        <w:gridCol w:w="4750"/>
      </w:tblGrid>
      <w:tr w:rsidR="00496433" w14:paraId="60243E1D" w14:textId="77777777" w:rsidTr="00D2306C">
        <w:tc>
          <w:tcPr>
            <w:tcW w:w="4358" w:type="dxa"/>
            <w:tcBorders>
              <w:left w:val="nil"/>
            </w:tcBorders>
          </w:tcPr>
          <w:p w14:paraId="4A4E7EE9" w14:textId="77777777" w:rsidR="00496433" w:rsidRPr="009955B5" w:rsidRDefault="00496433" w:rsidP="009A75E8">
            <w:pPr>
              <w:spacing w:before="240"/>
              <w:jc w:val="center"/>
              <w:rPr>
                <w:b/>
                <w:szCs w:val="24"/>
              </w:rPr>
            </w:pPr>
            <w:r w:rsidRPr="009955B5">
              <w:rPr>
                <w:b/>
                <w:szCs w:val="24"/>
              </w:rPr>
              <w:t>Information element</w:t>
            </w:r>
          </w:p>
        </w:tc>
        <w:tc>
          <w:tcPr>
            <w:tcW w:w="4750" w:type="dxa"/>
          </w:tcPr>
          <w:p w14:paraId="406790A1" w14:textId="77777777" w:rsidR="00496433" w:rsidRPr="009955B5" w:rsidRDefault="00496433" w:rsidP="009A75E8">
            <w:pPr>
              <w:spacing w:before="240"/>
              <w:jc w:val="center"/>
              <w:rPr>
                <w:b/>
                <w:szCs w:val="24"/>
              </w:rPr>
            </w:pPr>
            <w:r w:rsidRPr="009955B5">
              <w:rPr>
                <w:b/>
                <w:szCs w:val="24"/>
              </w:rPr>
              <w:t>Description</w:t>
            </w:r>
          </w:p>
        </w:tc>
      </w:tr>
      <w:tr w:rsidR="00496433" w14:paraId="4588BAE4" w14:textId="77777777" w:rsidTr="00D2306C">
        <w:tc>
          <w:tcPr>
            <w:tcW w:w="4358" w:type="dxa"/>
            <w:tcBorders>
              <w:left w:val="nil"/>
            </w:tcBorders>
          </w:tcPr>
          <w:p w14:paraId="696FBF44" w14:textId="4177F4E4" w:rsidR="00496433" w:rsidRPr="009955B5" w:rsidRDefault="00496433" w:rsidP="009A75E8">
            <w:pPr>
              <w:spacing w:before="24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Name of </w:t>
            </w:r>
            <w:r w:rsidR="00F12F7C">
              <w:rPr>
                <w:rFonts w:eastAsia="Times New Roman"/>
                <w:szCs w:val="24"/>
                <w:lang w:eastAsia="en-GB"/>
              </w:rPr>
              <w:t xml:space="preserve">manufacturer or importer </w:t>
            </w:r>
            <w:r w:rsidR="009D1561">
              <w:rPr>
                <w:rFonts w:eastAsia="Times New Roman"/>
                <w:szCs w:val="24"/>
                <w:lang w:eastAsia="en-GB"/>
              </w:rPr>
              <w:t>manufacturer or importer</w:t>
            </w:r>
          </w:p>
          <w:p w14:paraId="7F0980A5" w14:textId="31FAB6C1" w:rsidR="00496433" w:rsidRPr="009955B5" w:rsidRDefault="00496433" w:rsidP="009A75E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If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is a legal person (company) provide the name of the company </w:t>
            </w:r>
          </w:p>
        </w:tc>
        <w:tc>
          <w:tcPr>
            <w:tcW w:w="4750" w:type="dxa"/>
            <w:vMerge w:val="restart"/>
          </w:tcPr>
          <w:p w14:paraId="2A993E31" w14:textId="4D04CFB5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szCs w:val="24"/>
              </w:rPr>
              <w:t xml:space="preserve">Official name of the </w:t>
            </w:r>
            <w:r w:rsidR="00F12F7C" w:rsidRPr="00F12F7C">
              <w:rPr>
                <w:szCs w:val="24"/>
              </w:rPr>
              <w:t>manufacturer or importer</w:t>
            </w:r>
            <w:r w:rsidR="00D2306C">
              <w:rPr>
                <w:szCs w:val="24"/>
              </w:rPr>
              <w:t xml:space="preserve"> </w:t>
            </w:r>
            <w:r w:rsidRPr="009955B5">
              <w:rPr>
                <w:szCs w:val="24"/>
              </w:rPr>
              <w:t xml:space="preserve">as linked to the </w:t>
            </w:r>
            <w:r>
              <w:rPr>
                <w:szCs w:val="24"/>
              </w:rPr>
              <w:t>national tax</w:t>
            </w:r>
            <w:r w:rsidRPr="009955B5">
              <w:rPr>
                <w:szCs w:val="24"/>
              </w:rPr>
              <w:t xml:space="preserve"> number</w:t>
            </w:r>
          </w:p>
          <w:p w14:paraId="53F3A834" w14:textId="77777777" w:rsidR="00496433" w:rsidRPr="009955B5" w:rsidRDefault="00496433" w:rsidP="009A75E8">
            <w:pPr>
              <w:spacing w:before="240"/>
              <w:rPr>
                <w:szCs w:val="24"/>
              </w:rPr>
            </w:pPr>
          </w:p>
        </w:tc>
      </w:tr>
      <w:tr w:rsidR="00496433" w14:paraId="71569771" w14:textId="77777777" w:rsidTr="00D2306C">
        <w:tc>
          <w:tcPr>
            <w:tcW w:w="4358" w:type="dxa"/>
            <w:tcBorders>
              <w:left w:val="nil"/>
            </w:tcBorders>
          </w:tcPr>
          <w:p w14:paraId="29769B2A" w14:textId="4C73FD94" w:rsidR="00496433" w:rsidRPr="009955B5" w:rsidRDefault="00496433" w:rsidP="009A75E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If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is a natural person provide:</w:t>
            </w:r>
          </w:p>
          <w:p w14:paraId="462B6809" w14:textId="77777777" w:rsidR="00496433" w:rsidRPr="009955B5" w:rsidRDefault="00496433" w:rsidP="009A75E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First name </w:t>
            </w:r>
          </w:p>
          <w:p w14:paraId="0A42E994" w14:textId="77777777" w:rsidR="00496433" w:rsidRPr="009955B5" w:rsidRDefault="00496433" w:rsidP="009A75E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Last name</w:t>
            </w:r>
          </w:p>
        </w:tc>
        <w:tc>
          <w:tcPr>
            <w:tcW w:w="4750" w:type="dxa"/>
            <w:vMerge/>
          </w:tcPr>
          <w:p w14:paraId="4407911B" w14:textId="77777777" w:rsidR="00496433" w:rsidRPr="009955B5" w:rsidRDefault="00496433" w:rsidP="009A75E8">
            <w:pPr>
              <w:spacing w:before="240"/>
              <w:rPr>
                <w:szCs w:val="24"/>
                <w:lang w:eastAsia="fr-FR"/>
              </w:rPr>
            </w:pPr>
          </w:p>
        </w:tc>
      </w:tr>
      <w:tr w:rsidR="00496433" w14:paraId="295B9590" w14:textId="77777777" w:rsidTr="00D2306C">
        <w:tc>
          <w:tcPr>
            <w:tcW w:w="4358" w:type="dxa"/>
            <w:tcBorders>
              <w:left w:val="nil"/>
            </w:tcBorders>
          </w:tcPr>
          <w:p w14:paraId="21FCB3B4" w14:textId="18D40523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Trading name of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</w:p>
        </w:tc>
        <w:tc>
          <w:tcPr>
            <w:tcW w:w="4750" w:type="dxa"/>
          </w:tcPr>
          <w:p w14:paraId="7686B85C" w14:textId="5EE13B9D" w:rsidR="00496433" w:rsidRPr="009955B5" w:rsidRDefault="00496433" w:rsidP="009A75E8">
            <w:pPr>
              <w:spacing w:before="0"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The name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uses for advertising and sales purposes that is different from the legal name in its articles of incorporation or other organi</w:t>
            </w:r>
            <w:r w:rsidR="00C66A06">
              <w:rPr>
                <w:rFonts w:eastAsia="Times New Roman"/>
                <w:szCs w:val="24"/>
                <w:lang w:eastAsia="en-GB"/>
              </w:rPr>
              <w:t>s</w:t>
            </w:r>
            <w:r w:rsidRPr="009955B5">
              <w:rPr>
                <w:rFonts w:eastAsia="Times New Roman"/>
                <w:szCs w:val="24"/>
                <w:lang w:eastAsia="en-GB"/>
              </w:rPr>
              <w:t>ing documents</w:t>
            </w:r>
          </w:p>
        </w:tc>
      </w:tr>
      <w:tr w:rsidR="00496433" w14:paraId="3BAAC6DD" w14:textId="77777777" w:rsidTr="00D2306C">
        <w:tc>
          <w:tcPr>
            <w:tcW w:w="4358" w:type="dxa"/>
            <w:tcBorders>
              <w:left w:val="nil"/>
            </w:tcBorders>
          </w:tcPr>
          <w:p w14:paraId="39857DC5" w14:textId="01B8DE31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Legal address of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</w:t>
            </w:r>
          </w:p>
        </w:tc>
        <w:tc>
          <w:tcPr>
            <w:tcW w:w="4750" w:type="dxa"/>
            <w:vMerge w:val="restart"/>
          </w:tcPr>
          <w:p w14:paraId="5136BAD8" w14:textId="2C309D59" w:rsidR="00496433" w:rsidRPr="009955B5" w:rsidRDefault="00496433" w:rsidP="009A75E8">
            <w:pPr>
              <w:spacing w:before="24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Official address of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</w:p>
        </w:tc>
      </w:tr>
      <w:tr w:rsidR="00496433" w14:paraId="49F77DD1" w14:textId="77777777" w:rsidTr="00D2306C">
        <w:tc>
          <w:tcPr>
            <w:tcW w:w="4358" w:type="dxa"/>
            <w:tcBorders>
              <w:left w:val="nil"/>
            </w:tcBorders>
          </w:tcPr>
          <w:p w14:paraId="219BD052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Street name</w:t>
            </w:r>
          </w:p>
        </w:tc>
        <w:tc>
          <w:tcPr>
            <w:tcW w:w="4750" w:type="dxa"/>
            <w:vMerge/>
          </w:tcPr>
          <w:p w14:paraId="7193B0EE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11BE46A4" w14:textId="77777777" w:rsidTr="00D2306C">
        <w:tc>
          <w:tcPr>
            <w:tcW w:w="4358" w:type="dxa"/>
            <w:tcBorders>
              <w:left w:val="nil"/>
            </w:tcBorders>
          </w:tcPr>
          <w:p w14:paraId="36A28F5F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Street number</w:t>
            </w:r>
          </w:p>
        </w:tc>
        <w:tc>
          <w:tcPr>
            <w:tcW w:w="4750" w:type="dxa"/>
            <w:vMerge/>
          </w:tcPr>
          <w:p w14:paraId="1562FE30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5B94CD31" w14:textId="77777777" w:rsidTr="00D2306C">
        <w:tc>
          <w:tcPr>
            <w:tcW w:w="4358" w:type="dxa"/>
            <w:tcBorders>
              <w:left w:val="nil"/>
            </w:tcBorders>
          </w:tcPr>
          <w:p w14:paraId="4BA8B4D4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Postal code</w:t>
            </w:r>
          </w:p>
        </w:tc>
        <w:tc>
          <w:tcPr>
            <w:tcW w:w="4750" w:type="dxa"/>
            <w:vMerge/>
          </w:tcPr>
          <w:p w14:paraId="222E0C26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11D31240" w14:textId="77777777" w:rsidTr="00D2306C">
        <w:tc>
          <w:tcPr>
            <w:tcW w:w="4358" w:type="dxa"/>
            <w:tcBorders>
              <w:left w:val="nil"/>
            </w:tcBorders>
          </w:tcPr>
          <w:p w14:paraId="7690C443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Location/City</w:t>
            </w:r>
          </w:p>
        </w:tc>
        <w:tc>
          <w:tcPr>
            <w:tcW w:w="4750" w:type="dxa"/>
            <w:vMerge/>
          </w:tcPr>
          <w:p w14:paraId="2AC63B06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36AFC0D6" w14:textId="77777777" w:rsidTr="00D2306C">
        <w:tc>
          <w:tcPr>
            <w:tcW w:w="4358" w:type="dxa"/>
            <w:tcBorders>
              <w:left w:val="nil"/>
            </w:tcBorders>
          </w:tcPr>
          <w:p w14:paraId="696FD626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Province </w:t>
            </w:r>
          </w:p>
        </w:tc>
        <w:tc>
          <w:tcPr>
            <w:tcW w:w="4750" w:type="dxa"/>
            <w:vMerge/>
          </w:tcPr>
          <w:p w14:paraId="027752CA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4D91ECB8" w14:textId="77777777" w:rsidTr="00D2306C">
        <w:tc>
          <w:tcPr>
            <w:tcW w:w="4358" w:type="dxa"/>
            <w:tcBorders>
              <w:left w:val="nil"/>
            </w:tcBorders>
          </w:tcPr>
          <w:p w14:paraId="0F85A717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Municipality </w:t>
            </w:r>
          </w:p>
        </w:tc>
        <w:tc>
          <w:tcPr>
            <w:tcW w:w="4750" w:type="dxa"/>
            <w:vMerge/>
          </w:tcPr>
          <w:p w14:paraId="1567E391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554DD1FD" w14:textId="77777777" w:rsidTr="00D2306C">
        <w:tc>
          <w:tcPr>
            <w:tcW w:w="4358" w:type="dxa"/>
            <w:tcBorders>
              <w:left w:val="nil"/>
            </w:tcBorders>
          </w:tcPr>
          <w:p w14:paraId="72332DC6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Website address (if a website address exists)</w:t>
            </w:r>
          </w:p>
        </w:tc>
        <w:tc>
          <w:tcPr>
            <w:tcW w:w="4750" w:type="dxa"/>
            <w:vMerge/>
          </w:tcPr>
          <w:p w14:paraId="30700A74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004D8910" w14:textId="77777777" w:rsidTr="00D2306C">
        <w:tc>
          <w:tcPr>
            <w:tcW w:w="4358" w:type="dxa"/>
            <w:tcBorders>
              <w:left w:val="nil"/>
            </w:tcBorders>
          </w:tcPr>
          <w:p w14:paraId="257DCC8D" w14:textId="601124DE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Contact person of </w:t>
            </w:r>
            <w:r w:rsidR="00F12F7C">
              <w:rPr>
                <w:rFonts w:eastAsia="Times New Roman"/>
                <w:szCs w:val="24"/>
                <w:lang w:eastAsia="en-GB"/>
              </w:rPr>
              <w:t xml:space="preserve">manufacturer or </w:t>
            </w:r>
            <w:r w:rsidR="00F12F7C">
              <w:rPr>
                <w:rFonts w:eastAsia="Times New Roman"/>
                <w:szCs w:val="24"/>
                <w:lang w:eastAsia="en-GB"/>
              </w:rPr>
              <w:lastRenderedPageBreak/>
              <w:t>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</w:t>
            </w:r>
          </w:p>
        </w:tc>
        <w:tc>
          <w:tcPr>
            <w:tcW w:w="4750" w:type="dxa"/>
          </w:tcPr>
          <w:p w14:paraId="661CF771" w14:textId="17208738" w:rsidR="00496433" w:rsidRPr="009955B5" w:rsidRDefault="00496433" w:rsidP="005E6B82">
            <w:pPr>
              <w:spacing w:before="0"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lastRenderedPageBreak/>
              <w:t xml:space="preserve">A person associated with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as a point of communication. It is a </w:t>
            </w:r>
            <w:r w:rsidRPr="009955B5">
              <w:rPr>
                <w:rFonts w:eastAsia="Times New Roman"/>
                <w:szCs w:val="24"/>
                <w:lang w:eastAsia="en-GB"/>
              </w:rPr>
              <w:lastRenderedPageBreak/>
              <w:t xml:space="preserve">particular individual who is selected as the point of initial or regular communication with that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szCs w:val="24"/>
                <w:lang w:eastAsia="en-GB"/>
              </w:rPr>
              <w:t>.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</w:t>
            </w:r>
          </w:p>
        </w:tc>
      </w:tr>
      <w:tr w:rsidR="00496433" w14:paraId="2F389B6F" w14:textId="77777777" w:rsidTr="00D2306C">
        <w:tc>
          <w:tcPr>
            <w:tcW w:w="4358" w:type="dxa"/>
            <w:tcBorders>
              <w:left w:val="nil"/>
            </w:tcBorders>
          </w:tcPr>
          <w:p w14:paraId="398FEA94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lastRenderedPageBreak/>
              <w:t xml:space="preserve">First name </w:t>
            </w:r>
          </w:p>
        </w:tc>
        <w:tc>
          <w:tcPr>
            <w:tcW w:w="4750" w:type="dxa"/>
          </w:tcPr>
          <w:p w14:paraId="6126F958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09D61B1A" w14:textId="77777777" w:rsidTr="00D2306C">
        <w:tc>
          <w:tcPr>
            <w:tcW w:w="4358" w:type="dxa"/>
            <w:tcBorders>
              <w:left w:val="nil"/>
            </w:tcBorders>
          </w:tcPr>
          <w:p w14:paraId="29AFAB78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Last name </w:t>
            </w:r>
          </w:p>
        </w:tc>
        <w:tc>
          <w:tcPr>
            <w:tcW w:w="4750" w:type="dxa"/>
          </w:tcPr>
          <w:p w14:paraId="5351F2A2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2DE15577" w14:textId="77777777" w:rsidTr="00D2306C">
        <w:tc>
          <w:tcPr>
            <w:tcW w:w="4358" w:type="dxa"/>
            <w:tcBorders>
              <w:left w:val="nil"/>
            </w:tcBorders>
          </w:tcPr>
          <w:p w14:paraId="75DA7DA6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Phone number </w:t>
            </w:r>
          </w:p>
        </w:tc>
        <w:tc>
          <w:tcPr>
            <w:tcW w:w="4750" w:type="dxa"/>
          </w:tcPr>
          <w:p w14:paraId="5A1334E7" w14:textId="77777777" w:rsidR="00496433" w:rsidRPr="009955B5" w:rsidRDefault="00496433" w:rsidP="004B52BD">
            <w:pPr>
              <w:spacing w:after="0"/>
              <w:rPr>
                <w:szCs w:val="24"/>
              </w:rPr>
            </w:pPr>
            <w:r w:rsidRPr="009955B5">
              <w:rPr>
                <w:szCs w:val="24"/>
              </w:rPr>
              <w:t>Business phone</w:t>
            </w:r>
          </w:p>
        </w:tc>
      </w:tr>
      <w:tr w:rsidR="00496433" w14:paraId="6F1F455B" w14:textId="77777777" w:rsidTr="00D2306C">
        <w:tc>
          <w:tcPr>
            <w:tcW w:w="4358" w:type="dxa"/>
            <w:tcBorders>
              <w:left w:val="nil"/>
            </w:tcBorders>
          </w:tcPr>
          <w:p w14:paraId="38987E03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Email address </w:t>
            </w:r>
          </w:p>
        </w:tc>
        <w:tc>
          <w:tcPr>
            <w:tcW w:w="4750" w:type="dxa"/>
          </w:tcPr>
          <w:p w14:paraId="4D271361" w14:textId="77777777" w:rsidR="00496433" w:rsidRPr="009955B5" w:rsidRDefault="00496433" w:rsidP="004B52BD">
            <w:pPr>
              <w:spacing w:after="0"/>
              <w:rPr>
                <w:szCs w:val="24"/>
              </w:rPr>
            </w:pPr>
            <w:r w:rsidRPr="009955B5">
              <w:rPr>
                <w:szCs w:val="24"/>
              </w:rPr>
              <w:t>Business e-mail address</w:t>
            </w:r>
          </w:p>
        </w:tc>
      </w:tr>
      <w:tr w:rsidR="00496433" w14:paraId="22607117" w14:textId="77777777" w:rsidTr="00D2306C">
        <w:tc>
          <w:tcPr>
            <w:tcW w:w="4358" w:type="dxa"/>
            <w:tcBorders>
              <w:left w:val="nil"/>
            </w:tcBorders>
          </w:tcPr>
          <w:p w14:paraId="1DB49B16" w14:textId="77777777" w:rsidR="00496433" w:rsidRPr="009955B5" w:rsidRDefault="00496433" w:rsidP="00F93A5B">
            <w:pPr>
              <w:numPr>
                <w:ilvl w:val="2"/>
                <w:numId w:val="1"/>
              </w:numPr>
              <w:spacing w:after="0"/>
              <w:ind w:left="1224"/>
              <w:rPr>
                <w:szCs w:val="24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Address </w:t>
            </w:r>
          </w:p>
        </w:tc>
        <w:tc>
          <w:tcPr>
            <w:tcW w:w="4750" w:type="dxa"/>
            <w:vMerge w:val="restart"/>
          </w:tcPr>
          <w:p w14:paraId="34AE6B8B" w14:textId="77777777" w:rsidR="00496433" w:rsidRPr="009955B5" w:rsidRDefault="00496433" w:rsidP="00345D08">
            <w:pPr>
              <w:spacing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szCs w:val="24"/>
              </w:rPr>
              <w:t xml:space="preserve">Business 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address of the </w:t>
            </w:r>
            <w:r>
              <w:rPr>
                <w:rFonts w:eastAsia="Times New Roman"/>
                <w:szCs w:val="24"/>
                <w:lang w:eastAsia="en-GB"/>
              </w:rPr>
              <w:t>contact person</w:t>
            </w:r>
          </w:p>
        </w:tc>
      </w:tr>
      <w:tr w:rsidR="00496433" w14:paraId="1AFB11D7" w14:textId="77777777" w:rsidTr="00D2306C">
        <w:tc>
          <w:tcPr>
            <w:tcW w:w="4358" w:type="dxa"/>
            <w:tcBorders>
              <w:left w:val="nil"/>
            </w:tcBorders>
          </w:tcPr>
          <w:p w14:paraId="68DF3EAB" w14:textId="77777777" w:rsidR="00496433" w:rsidRPr="009955B5" w:rsidRDefault="00496433" w:rsidP="00F93A5B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Street name</w:t>
            </w:r>
          </w:p>
        </w:tc>
        <w:tc>
          <w:tcPr>
            <w:tcW w:w="4750" w:type="dxa"/>
            <w:vMerge/>
          </w:tcPr>
          <w:p w14:paraId="5774129E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2E35BB6A" w14:textId="77777777" w:rsidTr="00D2306C">
        <w:tc>
          <w:tcPr>
            <w:tcW w:w="4358" w:type="dxa"/>
            <w:tcBorders>
              <w:left w:val="nil"/>
            </w:tcBorders>
          </w:tcPr>
          <w:p w14:paraId="2CE821CD" w14:textId="77777777" w:rsidR="00496433" w:rsidRPr="009955B5" w:rsidRDefault="00496433" w:rsidP="00F93A5B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Street number</w:t>
            </w:r>
          </w:p>
        </w:tc>
        <w:tc>
          <w:tcPr>
            <w:tcW w:w="4750" w:type="dxa"/>
            <w:vMerge/>
          </w:tcPr>
          <w:p w14:paraId="60656DE4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35B04870" w14:textId="77777777" w:rsidTr="00D2306C">
        <w:tc>
          <w:tcPr>
            <w:tcW w:w="4358" w:type="dxa"/>
            <w:tcBorders>
              <w:left w:val="nil"/>
            </w:tcBorders>
          </w:tcPr>
          <w:p w14:paraId="5E63A773" w14:textId="77777777" w:rsidR="00496433" w:rsidRPr="009955B5" w:rsidRDefault="00496433" w:rsidP="00F93A5B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Postal code</w:t>
            </w:r>
          </w:p>
        </w:tc>
        <w:tc>
          <w:tcPr>
            <w:tcW w:w="4750" w:type="dxa"/>
            <w:vMerge/>
          </w:tcPr>
          <w:p w14:paraId="301BCDBB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4C2F5B44" w14:textId="77777777" w:rsidTr="00D2306C">
        <w:tc>
          <w:tcPr>
            <w:tcW w:w="4358" w:type="dxa"/>
            <w:tcBorders>
              <w:left w:val="nil"/>
            </w:tcBorders>
          </w:tcPr>
          <w:p w14:paraId="46D7D1CB" w14:textId="77777777" w:rsidR="00496433" w:rsidRPr="009955B5" w:rsidRDefault="00496433" w:rsidP="00F93A5B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Location/City</w:t>
            </w:r>
          </w:p>
        </w:tc>
        <w:tc>
          <w:tcPr>
            <w:tcW w:w="4750" w:type="dxa"/>
            <w:vMerge/>
          </w:tcPr>
          <w:p w14:paraId="6098422B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495EF1E9" w14:textId="77777777" w:rsidTr="00D2306C">
        <w:tc>
          <w:tcPr>
            <w:tcW w:w="4358" w:type="dxa"/>
            <w:tcBorders>
              <w:left w:val="nil"/>
            </w:tcBorders>
          </w:tcPr>
          <w:p w14:paraId="4FCD0BE8" w14:textId="77777777" w:rsidR="00496433" w:rsidRPr="009955B5" w:rsidRDefault="00496433" w:rsidP="00F93A5B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Province </w:t>
            </w:r>
          </w:p>
        </w:tc>
        <w:tc>
          <w:tcPr>
            <w:tcW w:w="4750" w:type="dxa"/>
            <w:vMerge/>
          </w:tcPr>
          <w:p w14:paraId="084E92B5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0BC51DB8" w14:textId="77777777" w:rsidTr="00D2306C">
        <w:tc>
          <w:tcPr>
            <w:tcW w:w="4358" w:type="dxa"/>
            <w:tcBorders>
              <w:left w:val="nil"/>
            </w:tcBorders>
          </w:tcPr>
          <w:p w14:paraId="5A734E69" w14:textId="77777777" w:rsidR="00496433" w:rsidRPr="009955B5" w:rsidRDefault="00496433" w:rsidP="00F93A5B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Municipality </w:t>
            </w:r>
          </w:p>
        </w:tc>
        <w:tc>
          <w:tcPr>
            <w:tcW w:w="4750" w:type="dxa"/>
            <w:vMerge/>
          </w:tcPr>
          <w:p w14:paraId="1493F906" w14:textId="77777777" w:rsidR="00496433" w:rsidRPr="009955B5" w:rsidRDefault="00496433" w:rsidP="00F93A5B">
            <w:pPr>
              <w:spacing w:after="0"/>
              <w:rPr>
                <w:szCs w:val="24"/>
              </w:rPr>
            </w:pPr>
          </w:p>
        </w:tc>
      </w:tr>
      <w:tr w:rsidR="00496433" w14:paraId="0FDCBDA4" w14:textId="77777777" w:rsidTr="00D2306C">
        <w:tc>
          <w:tcPr>
            <w:tcW w:w="4358" w:type="dxa"/>
            <w:tcBorders>
              <w:left w:val="nil"/>
            </w:tcBorders>
          </w:tcPr>
          <w:p w14:paraId="2411DAB6" w14:textId="77777777" w:rsidR="00496433" w:rsidRPr="009955B5" w:rsidRDefault="00496433" w:rsidP="009A75E8">
            <w:pPr>
              <w:spacing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National identification code/ Business registration code</w:t>
            </w:r>
          </w:p>
        </w:tc>
        <w:tc>
          <w:tcPr>
            <w:tcW w:w="4750" w:type="dxa"/>
          </w:tcPr>
          <w:p w14:paraId="5C003ACD" w14:textId="1B19CEF2" w:rsidR="00496433" w:rsidRPr="009955B5" w:rsidRDefault="00496433" w:rsidP="00496433">
            <w:pPr>
              <w:spacing w:before="0"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For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szCs w:val="24"/>
                <w:lang w:eastAsia="en-GB"/>
              </w:rPr>
              <w:t xml:space="preserve">s </w:t>
            </w:r>
            <w:r w:rsidRPr="009955B5">
              <w:rPr>
                <w:rFonts w:eastAsia="Times New Roman"/>
                <w:szCs w:val="24"/>
                <w:lang w:eastAsia="en-GB"/>
              </w:rPr>
              <w:t>that are legal persons, the identification code/ number provided upon registering in business' register in the Member State</w:t>
            </w:r>
          </w:p>
        </w:tc>
      </w:tr>
      <w:tr w:rsidR="00496433" w14:paraId="0E8CD5B3" w14:textId="77777777" w:rsidTr="00D2306C">
        <w:tc>
          <w:tcPr>
            <w:tcW w:w="4358" w:type="dxa"/>
            <w:tcBorders>
              <w:left w:val="nil"/>
            </w:tcBorders>
          </w:tcPr>
          <w:p w14:paraId="2263F706" w14:textId="77777777" w:rsidR="00496433" w:rsidRPr="009955B5" w:rsidRDefault="00496433" w:rsidP="009A75E8">
            <w:pPr>
              <w:spacing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National </w:t>
            </w:r>
            <w:r>
              <w:rPr>
                <w:rFonts w:eastAsia="Times New Roman"/>
                <w:szCs w:val="24"/>
                <w:lang w:eastAsia="en-GB"/>
              </w:rPr>
              <w:t>tax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</w:t>
            </w:r>
            <w:r>
              <w:rPr>
                <w:rFonts w:eastAsia="Times New Roman"/>
                <w:szCs w:val="24"/>
                <w:lang w:eastAsia="en-GB"/>
              </w:rPr>
              <w:t>n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umber </w:t>
            </w:r>
          </w:p>
        </w:tc>
        <w:tc>
          <w:tcPr>
            <w:tcW w:w="4750" w:type="dxa"/>
          </w:tcPr>
          <w:p w14:paraId="70086EBA" w14:textId="4824E0DF" w:rsidR="00496433" w:rsidRPr="009955B5" w:rsidRDefault="00496433" w:rsidP="00496433">
            <w:pPr>
              <w:spacing w:before="0" w:after="0"/>
              <w:rPr>
                <w:rFonts w:eastAsia="Times New Roman"/>
                <w:szCs w:val="24"/>
                <w:lang w:eastAsia="en-GB"/>
              </w:rPr>
            </w:pPr>
            <w:r>
              <w:rPr>
                <w:rFonts w:eastAsia="Times New Roman"/>
                <w:szCs w:val="24"/>
                <w:lang w:eastAsia="en-GB"/>
              </w:rPr>
              <w:t>Tax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number of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in the Member State</w:t>
            </w:r>
          </w:p>
        </w:tc>
      </w:tr>
      <w:tr w:rsidR="00496433" w14:paraId="79629C0B" w14:textId="77777777" w:rsidTr="00D2306C">
        <w:tc>
          <w:tcPr>
            <w:tcW w:w="4358" w:type="dxa"/>
            <w:tcBorders>
              <w:left w:val="nil"/>
            </w:tcBorders>
          </w:tcPr>
          <w:p w14:paraId="4BEEFEE1" w14:textId="77777777" w:rsidR="00496433" w:rsidRPr="009955B5" w:rsidRDefault="00496433" w:rsidP="009A75E8">
            <w:pPr>
              <w:spacing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European tax </w:t>
            </w:r>
            <w:r>
              <w:rPr>
                <w:rFonts w:eastAsia="Times New Roman"/>
                <w:szCs w:val="24"/>
                <w:lang w:eastAsia="en-GB"/>
              </w:rPr>
              <w:t>n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umber </w:t>
            </w:r>
          </w:p>
        </w:tc>
        <w:tc>
          <w:tcPr>
            <w:tcW w:w="4750" w:type="dxa"/>
          </w:tcPr>
          <w:p w14:paraId="2AB4E930" w14:textId="5248D346" w:rsidR="00496433" w:rsidRPr="009955B5" w:rsidRDefault="00496433" w:rsidP="00496433">
            <w:pPr>
              <w:spacing w:before="0"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For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szCs w:val="24"/>
                <w:lang w:eastAsia="en-GB"/>
              </w:rPr>
              <w:t>s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established in another Member State, the </w:t>
            </w:r>
            <w:r>
              <w:rPr>
                <w:rFonts w:eastAsia="Times New Roman"/>
                <w:szCs w:val="24"/>
                <w:lang w:eastAsia="en-GB"/>
              </w:rPr>
              <w:t>tax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number of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in the Member State where the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is established</w:t>
            </w:r>
          </w:p>
        </w:tc>
      </w:tr>
      <w:tr w:rsidR="00496433" w14:paraId="72DA8E3D" w14:textId="77777777" w:rsidTr="00D2306C">
        <w:tc>
          <w:tcPr>
            <w:tcW w:w="4358" w:type="dxa"/>
            <w:tcBorders>
              <w:left w:val="nil"/>
            </w:tcBorders>
          </w:tcPr>
          <w:p w14:paraId="57094862" w14:textId="77777777" w:rsidR="00496433" w:rsidRPr="009955B5" w:rsidRDefault="00496433" w:rsidP="009A75E8">
            <w:pPr>
              <w:spacing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Other </w:t>
            </w:r>
          </w:p>
        </w:tc>
        <w:tc>
          <w:tcPr>
            <w:tcW w:w="4750" w:type="dxa"/>
          </w:tcPr>
          <w:p w14:paraId="1A2AB125" w14:textId="4EDDF547" w:rsidR="00496433" w:rsidRPr="009955B5" w:rsidRDefault="00496433" w:rsidP="00496433">
            <w:pPr>
              <w:spacing w:before="0"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For </w:t>
            </w:r>
            <w:r w:rsidR="00F12F7C">
              <w:rPr>
                <w:rFonts w:eastAsia="Times New Roman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szCs w:val="24"/>
                <w:lang w:eastAsia="en-GB"/>
              </w:rPr>
              <w:t>s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established in third countries an official registration number/code</w:t>
            </w:r>
          </w:p>
        </w:tc>
      </w:tr>
    </w:tbl>
    <w:p w14:paraId="458FA409" w14:textId="77777777" w:rsidR="00496433" w:rsidRDefault="00496433" w:rsidP="009A75E8">
      <w:pPr>
        <w:spacing w:before="240"/>
        <w:jc w:val="center"/>
        <w:rPr>
          <w:b/>
          <w:szCs w:val="24"/>
          <w:lang w:eastAsia="fr-FR"/>
        </w:rPr>
      </w:pPr>
    </w:p>
    <w:p w14:paraId="3294BA12" w14:textId="34177E42" w:rsidR="009A75E8" w:rsidRDefault="00292B1A" w:rsidP="009A75E8">
      <w:pPr>
        <w:spacing w:before="240"/>
        <w:jc w:val="center"/>
        <w:rPr>
          <w:b/>
          <w:szCs w:val="24"/>
          <w:lang w:eastAsia="fr-FR"/>
        </w:rPr>
      </w:pPr>
      <w:r>
        <w:rPr>
          <w:b/>
          <w:szCs w:val="24"/>
          <w:lang w:eastAsia="fr-FR"/>
        </w:rPr>
        <w:t xml:space="preserve">PART </w:t>
      </w:r>
      <w:r w:rsidR="00543560">
        <w:rPr>
          <w:b/>
          <w:szCs w:val="24"/>
          <w:lang w:eastAsia="fr-FR"/>
        </w:rPr>
        <w:t>2</w:t>
      </w:r>
    </w:p>
    <w:p w14:paraId="0EB3255A" w14:textId="1C99B3C1" w:rsidR="009A75E8" w:rsidRPr="009955B5" w:rsidRDefault="00543560" w:rsidP="009A75E8">
      <w:pPr>
        <w:spacing w:before="240"/>
        <w:jc w:val="center"/>
        <w:rPr>
          <w:b/>
          <w:szCs w:val="24"/>
          <w:lang w:eastAsia="fr-FR"/>
        </w:rPr>
      </w:pPr>
      <w:r>
        <w:rPr>
          <w:b/>
          <w:szCs w:val="24"/>
          <w:lang w:eastAsia="fr-FR"/>
        </w:rPr>
        <w:t>A</w:t>
      </w:r>
      <w:r w:rsidR="00292B1A" w:rsidRPr="009955B5">
        <w:rPr>
          <w:b/>
          <w:szCs w:val="24"/>
          <w:lang w:eastAsia="fr-FR"/>
        </w:rPr>
        <w:t>uthorised representative</w:t>
      </w:r>
      <w:r w:rsidR="002609F1">
        <w:rPr>
          <w:b/>
          <w:szCs w:val="24"/>
          <w:lang w:eastAsia="fr-FR"/>
        </w:rPr>
        <w:t>s</w:t>
      </w: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4358"/>
        <w:gridCol w:w="4750"/>
      </w:tblGrid>
      <w:tr w:rsidR="00496433" w14:paraId="5814BE5A" w14:textId="77777777" w:rsidTr="00D2306C">
        <w:tc>
          <w:tcPr>
            <w:tcW w:w="4308" w:type="dxa"/>
            <w:tcBorders>
              <w:left w:val="nil"/>
            </w:tcBorders>
          </w:tcPr>
          <w:p w14:paraId="09AC94E3" w14:textId="77777777" w:rsidR="00496433" w:rsidRPr="009955B5" w:rsidRDefault="00496433" w:rsidP="009A75E8">
            <w:pPr>
              <w:spacing w:before="240"/>
              <w:jc w:val="center"/>
              <w:rPr>
                <w:b/>
                <w:szCs w:val="24"/>
              </w:rPr>
            </w:pPr>
            <w:r w:rsidRPr="009955B5">
              <w:rPr>
                <w:b/>
                <w:szCs w:val="24"/>
              </w:rPr>
              <w:t>Information element</w:t>
            </w:r>
          </w:p>
        </w:tc>
        <w:tc>
          <w:tcPr>
            <w:tcW w:w="4800" w:type="dxa"/>
          </w:tcPr>
          <w:p w14:paraId="3CD87BDE" w14:textId="77777777" w:rsidR="00496433" w:rsidRPr="009955B5" w:rsidRDefault="00496433" w:rsidP="009A75E8">
            <w:pPr>
              <w:spacing w:before="240"/>
              <w:jc w:val="center"/>
              <w:rPr>
                <w:b/>
                <w:szCs w:val="24"/>
              </w:rPr>
            </w:pPr>
            <w:r w:rsidRPr="009955B5">
              <w:rPr>
                <w:b/>
                <w:szCs w:val="24"/>
              </w:rPr>
              <w:t>Description</w:t>
            </w:r>
          </w:p>
        </w:tc>
      </w:tr>
      <w:tr w:rsidR="00496433" w14:paraId="76CB32B3" w14:textId="77777777" w:rsidTr="00D2306C">
        <w:tc>
          <w:tcPr>
            <w:tcW w:w="4308" w:type="dxa"/>
            <w:tcBorders>
              <w:left w:val="nil"/>
            </w:tcBorders>
          </w:tcPr>
          <w:p w14:paraId="2ED76035" w14:textId="77777777" w:rsidR="00496433" w:rsidRPr="009955B5" w:rsidRDefault="00496433" w:rsidP="009A75E8">
            <w:pPr>
              <w:spacing w:before="24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Name of authorised representative</w:t>
            </w:r>
          </w:p>
          <w:p w14:paraId="17929F1B" w14:textId="77777777" w:rsidR="00496433" w:rsidRPr="009955B5" w:rsidRDefault="00496433" w:rsidP="009A75E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If the authorised representative is a legal person (company) provide the name of the company </w:t>
            </w:r>
          </w:p>
        </w:tc>
        <w:tc>
          <w:tcPr>
            <w:tcW w:w="4800" w:type="dxa"/>
            <w:vMerge w:val="restart"/>
          </w:tcPr>
          <w:p w14:paraId="6EEE9E15" w14:textId="77777777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szCs w:val="24"/>
              </w:rPr>
              <w:t xml:space="preserve">Official name of the 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authorised representative</w:t>
            </w:r>
            <w:r w:rsidRPr="009955B5">
              <w:rPr>
                <w:szCs w:val="24"/>
              </w:rPr>
              <w:t xml:space="preserve"> as linked to the </w:t>
            </w:r>
            <w:r>
              <w:rPr>
                <w:szCs w:val="24"/>
              </w:rPr>
              <w:t>national tax</w:t>
            </w:r>
            <w:r w:rsidRPr="009955B5">
              <w:rPr>
                <w:szCs w:val="24"/>
              </w:rPr>
              <w:t xml:space="preserve"> number</w:t>
            </w:r>
          </w:p>
          <w:p w14:paraId="53336C36" w14:textId="77777777" w:rsidR="00496433" w:rsidRPr="009955B5" w:rsidRDefault="00496433" w:rsidP="009A75E8">
            <w:pPr>
              <w:spacing w:before="240"/>
              <w:rPr>
                <w:szCs w:val="24"/>
              </w:rPr>
            </w:pPr>
          </w:p>
        </w:tc>
      </w:tr>
      <w:tr w:rsidR="00496433" w14:paraId="619C8B88" w14:textId="77777777" w:rsidTr="00D2306C">
        <w:tc>
          <w:tcPr>
            <w:tcW w:w="4308" w:type="dxa"/>
            <w:tcBorders>
              <w:left w:val="nil"/>
            </w:tcBorders>
          </w:tcPr>
          <w:p w14:paraId="6C64EA1F" w14:textId="77777777" w:rsidR="00496433" w:rsidRPr="009955B5" w:rsidRDefault="00496433" w:rsidP="009A75E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If the authorised representative is a natural 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lastRenderedPageBreak/>
              <w:t>person provide:</w:t>
            </w:r>
          </w:p>
          <w:p w14:paraId="76769315" w14:textId="77777777" w:rsidR="00496433" w:rsidRPr="009955B5" w:rsidRDefault="00496433" w:rsidP="009A75E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First name </w:t>
            </w:r>
          </w:p>
          <w:p w14:paraId="3DF57528" w14:textId="77777777" w:rsidR="00496433" w:rsidRPr="009955B5" w:rsidRDefault="00496433" w:rsidP="009A75E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Last name</w:t>
            </w:r>
          </w:p>
        </w:tc>
        <w:tc>
          <w:tcPr>
            <w:tcW w:w="4800" w:type="dxa"/>
            <w:vMerge/>
          </w:tcPr>
          <w:p w14:paraId="0C9C41FF" w14:textId="77777777" w:rsidR="00496433" w:rsidRPr="009955B5" w:rsidRDefault="00496433" w:rsidP="009A75E8">
            <w:pPr>
              <w:spacing w:before="240"/>
              <w:rPr>
                <w:szCs w:val="24"/>
                <w:lang w:eastAsia="fr-FR"/>
              </w:rPr>
            </w:pPr>
          </w:p>
        </w:tc>
      </w:tr>
      <w:tr w:rsidR="00496433" w14:paraId="03480322" w14:textId="77777777" w:rsidTr="00D2306C">
        <w:tc>
          <w:tcPr>
            <w:tcW w:w="4308" w:type="dxa"/>
            <w:tcBorders>
              <w:left w:val="nil"/>
            </w:tcBorders>
          </w:tcPr>
          <w:p w14:paraId="4DA1CD94" w14:textId="77777777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lastRenderedPageBreak/>
              <w:t>Legal address of the authorised representative</w:t>
            </w:r>
          </w:p>
        </w:tc>
        <w:tc>
          <w:tcPr>
            <w:tcW w:w="4800" w:type="dxa"/>
            <w:vMerge w:val="restart"/>
          </w:tcPr>
          <w:p w14:paraId="53587331" w14:textId="77777777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szCs w:val="24"/>
              </w:rPr>
              <w:t xml:space="preserve">Official address of the 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authorised representative. 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The 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authorised representative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 shall be established on the territory of the Member State.</w:t>
            </w:r>
          </w:p>
        </w:tc>
      </w:tr>
      <w:tr w:rsidR="00496433" w14:paraId="0DBD2A32" w14:textId="77777777" w:rsidTr="00D2306C">
        <w:tc>
          <w:tcPr>
            <w:tcW w:w="4308" w:type="dxa"/>
            <w:tcBorders>
              <w:left w:val="nil"/>
            </w:tcBorders>
          </w:tcPr>
          <w:p w14:paraId="7CACEB24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Street name</w:t>
            </w:r>
          </w:p>
        </w:tc>
        <w:tc>
          <w:tcPr>
            <w:tcW w:w="4800" w:type="dxa"/>
            <w:vMerge/>
          </w:tcPr>
          <w:p w14:paraId="10C5C256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18F0D423" w14:textId="77777777" w:rsidTr="00D2306C">
        <w:tc>
          <w:tcPr>
            <w:tcW w:w="4308" w:type="dxa"/>
            <w:tcBorders>
              <w:left w:val="nil"/>
            </w:tcBorders>
          </w:tcPr>
          <w:p w14:paraId="2D08888C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Street number</w:t>
            </w:r>
          </w:p>
        </w:tc>
        <w:tc>
          <w:tcPr>
            <w:tcW w:w="4800" w:type="dxa"/>
            <w:vMerge/>
          </w:tcPr>
          <w:p w14:paraId="3B6B282B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68065EBA" w14:textId="77777777" w:rsidTr="00D2306C">
        <w:tc>
          <w:tcPr>
            <w:tcW w:w="4308" w:type="dxa"/>
            <w:tcBorders>
              <w:left w:val="nil"/>
            </w:tcBorders>
          </w:tcPr>
          <w:p w14:paraId="6A07065F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Postal code</w:t>
            </w:r>
          </w:p>
        </w:tc>
        <w:tc>
          <w:tcPr>
            <w:tcW w:w="4800" w:type="dxa"/>
            <w:vMerge/>
          </w:tcPr>
          <w:p w14:paraId="2A8C6B8A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7F305028" w14:textId="77777777" w:rsidTr="00D2306C">
        <w:tc>
          <w:tcPr>
            <w:tcW w:w="4308" w:type="dxa"/>
            <w:tcBorders>
              <w:left w:val="nil"/>
            </w:tcBorders>
          </w:tcPr>
          <w:p w14:paraId="576CFE5B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Location/City</w:t>
            </w:r>
          </w:p>
        </w:tc>
        <w:tc>
          <w:tcPr>
            <w:tcW w:w="4800" w:type="dxa"/>
            <w:vMerge/>
          </w:tcPr>
          <w:p w14:paraId="0B66BB69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1092B585" w14:textId="77777777" w:rsidTr="00D2306C">
        <w:tc>
          <w:tcPr>
            <w:tcW w:w="4308" w:type="dxa"/>
            <w:tcBorders>
              <w:left w:val="nil"/>
            </w:tcBorders>
          </w:tcPr>
          <w:p w14:paraId="7B800464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Province </w:t>
            </w:r>
          </w:p>
        </w:tc>
        <w:tc>
          <w:tcPr>
            <w:tcW w:w="4800" w:type="dxa"/>
            <w:vMerge/>
          </w:tcPr>
          <w:p w14:paraId="793565E3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6E97296C" w14:textId="77777777" w:rsidTr="00D2306C">
        <w:tc>
          <w:tcPr>
            <w:tcW w:w="4308" w:type="dxa"/>
            <w:tcBorders>
              <w:left w:val="nil"/>
            </w:tcBorders>
          </w:tcPr>
          <w:p w14:paraId="674A7320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Municipality </w:t>
            </w:r>
          </w:p>
        </w:tc>
        <w:tc>
          <w:tcPr>
            <w:tcW w:w="4800" w:type="dxa"/>
            <w:vMerge/>
          </w:tcPr>
          <w:p w14:paraId="2E2F7B3A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75DB3848" w14:textId="77777777" w:rsidTr="00D2306C">
        <w:tc>
          <w:tcPr>
            <w:tcW w:w="4308" w:type="dxa"/>
            <w:tcBorders>
              <w:left w:val="nil"/>
            </w:tcBorders>
          </w:tcPr>
          <w:p w14:paraId="381D0DC5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Website address (if </w:t>
            </w:r>
            <w:r w:rsidRPr="009955B5">
              <w:rPr>
                <w:rFonts w:eastAsia="Times New Roman"/>
                <w:szCs w:val="24"/>
                <w:lang w:eastAsia="en-GB"/>
              </w:rPr>
              <w:t>a website address exists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)</w:t>
            </w:r>
          </w:p>
        </w:tc>
        <w:tc>
          <w:tcPr>
            <w:tcW w:w="4800" w:type="dxa"/>
            <w:vMerge/>
          </w:tcPr>
          <w:p w14:paraId="4DA60A05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61216CB3" w14:textId="77777777" w:rsidTr="00D2306C">
        <w:tc>
          <w:tcPr>
            <w:tcW w:w="4308" w:type="dxa"/>
            <w:tcBorders>
              <w:left w:val="nil"/>
            </w:tcBorders>
          </w:tcPr>
          <w:p w14:paraId="760B1385" w14:textId="77777777" w:rsidR="00496433" w:rsidRPr="009955B5" w:rsidRDefault="00496433" w:rsidP="009A75E8">
            <w:pPr>
              <w:spacing w:before="240"/>
              <w:rPr>
                <w:szCs w:val="24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Contact person of the authorised representative</w:t>
            </w:r>
          </w:p>
        </w:tc>
        <w:tc>
          <w:tcPr>
            <w:tcW w:w="4800" w:type="dxa"/>
          </w:tcPr>
          <w:p w14:paraId="21F8CEC7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A person associated with the authorised representative as a point of communication. It is a particular individual who is selected as the point of initial or regular communication with that authorised representative. </w:t>
            </w:r>
            <w:r w:rsidRPr="009955B5">
              <w:rPr>
                <w:rFonts w:eastAsia="Times New Roman"/>
                <w:szCs w:val="24"/>
                <w:lang w:eastAsia="en-GB"/>
              </w:rPr>
              <w:t>The contact person shall be established on the territory of the Member State.</w:t>
            </w:r>
          </w:p>
        </w:tc>
      </w:tr>
      <w:tr w:rsidR="00496433" w14:paraId="1443BC47" w14:textId="77777777" w:rsidTr="00D2306C">
        <w:tc>
          <w:tcPr>
            <w:tcW w:w="4308" w:type="dxa"/>
            <w:tcBorders>
              <w:left w:val="nil"/>
            </w:tcBorders>
          </w:tcPr>
          <w:p w14:paraId="5A540902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First name</w:t>
            </w:r>
          </w:p>
        </w:tc>
        <w:tc>
          <w:tcPr>
            <w:tcW w:w="4800" w:type="dxa"/>
          </w:tcPr>
          <w:p w14:paraId="64EA86D6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144FB165" w14:textId="77777777" w:rsidTr="00D2306C">
        <w:tc>
          <w:tcPr>
            <w:tcW w:w="4308" w:type="dxa"/>
            <w:tcBorders>
              <w:left w:val="nil"/>
            </w:tcBorders>
          </w:tcPr>
          <w:p w14:paraId="059A9EED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Last name </w:t>
            </w:r>
          </w:p>
        </w:tc>
        <w:tc>
          <w:tcPr>
            <w:tcW w:w="4800" w:type="dxa"/>
          </w:tcPr>
          <w:p w14:paraId="17CFA73E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34269F50" w14:textId="77777777" w:rsidTr="00D2306C">
        <w:tc>
          <w:tcPr>
            <w:tcW w:w="4308" w:type="dxa"/>
            <w:tcBorders>
              <w:left w:val="nil"/>
            </w:tcBorders>
          </w:tcPr>
          <w:p w14:paraId="50552830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Phone number </w:t>
            </w:r>
          </w:p>
        </w:tc>
        <w:tc>
          <w:tcPr>
            <w:tcW w:w="4800" w:type="dxa"/>
          </w:tcPr>
          <w:p w14:paraId="6DF391A0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  <w:r w:rsidRPr="009955B5">
              <w:rPr>
                <w:szCs w:val="24"/>
              </w:rPr>
              <w:t>Business phone</w:t>
            </w:r>
          </w:p>
        </w:tc>
      </w:tr>
      <w:tr w:rsidR="00496433" w14:paraId="06FE9A8C" w14:textId="77777777" w:rsidTr="00D2306C">
        <w:tc>
          <w:tcPr>
            <w:tcW w:w="4308" w:type="dxa"/>
            <w:tcBorders>
              <w:left w:val="nil"/>
            </w:tcBorders>
          </w:tcPr>
          <w:p w14:paraId="48BA8106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Email address </w:t>
            </w:r>
          </w:p>
        </w:tc>
        <w:tc>
          <w:tcPr>
            <w:tcW w:w="4800" w:type="dxa"/>
          </w:tcPr>
          <w:p w14:paraId="35F4AF87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  <w:r w:rsidRPr="009955B5">
              <w:rPr>
                <w:szCs w:val="24"/>
              </w:rPr>
              <w:t>Business e-mail address</w:t>
            </w:r>
          </w:p>
        </w:tc>
      </w:tr>
      <w:tr w:rsidR="00496433" w14:paraId="18854F00" w14:textId="77777777" w:rsidTr="00D2306C">
        <w:tc>
          <w:tcPr>
            <w:tcW w:w="4308" w:type="dxa"/>
            <w:tcBorders>
              <w:left w:val="nil"/>
            </w:tcBorders>
          </w:tcPr>
          <w:p w14:paraId="707BB1CA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szCs w:val="24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Address </w:t>
            </w:r>
          </w:p>
        </w:tc>
        <w:tc>
          <w:tcPr>
            <w:tcW w:w="4800" w:type="dxa"/>
            <w:vMerge w:val="restart"/>
          </w:tcPr>
          <w:p w14:paraId="546096C8" w14:textId="77777777" w:rsidR="00496433" w:rsidRPr="009955B5" w:rsidRDefault="00496433" w:rsidP="00345D08">
            <w:pPr>
              <w:spacing w:after="0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szCs w:val="24"/>
              </w:rPr>
              <w:t xml:space="preserve">Business </w:t>
            </w:r>
            <w:r w:rsidRPr="009955B5">
              <w:rPr>
                <w:rFonts w:eastAsia="Times New Roman"/>
                <w:szCs w:val="24"/>
                <w:lang w:eastAsia="en-GB"/>
              </w:rPr>
              <w:t xml:space="preserve">address of the </w:t>
            </w:r>
            <w:r>
              <w:rPr>
                <w:rFonts w:eastAsia="Times New Roman"/>
                <w:szCs w:val="24"/>
                <w:lang w:eastAsia="en-GB"/>
              </w:rPr>
              <w:t>contact person</w:t>
            </w:r>
          </w:p>
        </w:tc>
      </w:tr>
      <w:tr w:rsidR="00496433" w14:paraId="0261C208" w14:textId="77777777" w:rsidTr="00D2306C">
        <w:tc>
          <w:tcPr>
            <w:tcW w:w="4308" w:type="dxa"/>
            <w:tcBorders>
              <w:left w:val="nil"/>
            </w:tcBorders>
          </w:tcPr>
          <w:p w14:paraId="4D346C65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Street name</w:t>
            </w:r>
          </w:p>
        </w:tc>
        <w:tc>
          <w:tcPr>
            <w:tcW w:w="4800" w:type="dxa"/>
            <w:vMerge/>
          </w:tcPr>
          <w:p w14:paraId="6F2F3DC6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4A9B28A3" w14:textId="77777777" w:rsidTr="00D2306C">
        <w:tc>
          <w:tcPr>
            <w:tcW w:w="4308" w:type="dxa"/>
            <w:tcBorders>
              <w:left w:val="nil"/>
            </w:tcBorders>
          </w:tcPr>
          <w:p w14:paraId="7B5D4C00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Street number</w:t>
            </w:r>
          </w:p>
        </w:tc>
        <w:tc>
          <w:tcPr>
            <w:tcW w:w="4800" w:type="dxa"/>
            <w:vMerge/>
          </w:tcPr>
          <w:p w14:paraId="45398474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155B8FA2" w14:textId="77777777" w:rsidTr="00D2306C">
        <w:tc>
          <w:tcPr>
            <w:tcW w:w="4308" w:type="dxa"/>
            <w:tcBorders>
              <w:left w:val="nil"/>
            </w:tcBorders>
          </w:tcPr>
          <w:p w14:paraId="3D72CE88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Postal code</w:t>
            </w:r>
          </w:p>
        </w:tc>
        <w:tc>
          <w:tcPr>
            <w:tcW w:w="4800" w:type="dxa"/>
            <w:vMerge/>
          </w:tcPr>
          <w:p w14:paraId="7869FEA9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3BF8EC8D" w14:textId="77777777" w:rsidTr="00D2306C">
        <w:tc>
          <w:tcPr>
            <w:tcW w:w="4308" w:type="dxa"/>
            <w:tcBorders>
              <w:left w:val="nil"/>
            </w:tcBorders>
          </w:tcPr>
          <w:p w14:paraId="74A2059A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>Location/City</w:t>
            </w:r>
          </w:p>
        </w:tc>
        <w:tc>
          <w:tcPr>
            <w:tcW w:w="4800" w:type="dxa"/>
            <w:vMerge/>
          </w:tcPr>
          <w:p w14:paraId="06BDD74A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0CABA9DE" w14:textId="77777777" w:rsidTr="00D2306C">
        <w:tc>
          <w:tcPr>
            <w:tcW w:w="4308" w:type="dxa"/>
            <w:tcBorders>
              <w:left w:val="nil"/>
            </w:tcBorders>
          </w:tcPr>
          <w:p w14:paraId="5797BFAD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Province </w:t>
            </w:r>
          </w:p>
        </w:tc>
        <w:tc>
          <w:tcPr>
            <w:tcW w:w="4800" w:type="dxa"/>
            <w:vMerge/>
          </w:tcPr>
          <w:p w14:paraId="73A1439C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62103D0E" w14:textId="77777777" w:rsidTr="00D2306C">
        <w:tc>
          <w:tcPr>
            <w:tcW w:w="4308" w:type="dxa"/>
            <w:tcBorders>
              <w:left w:val="nil"/>
            </w:tcBorders>
          </w:tcPr>
          <w:p w14:paraId="30A0563B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szCs w:val="24"/>
                <w:lang w:eastAsia="en-GB"/>
              </w:rPr>
            </w:pPr>
            <w:r w:rsidRPr="009955B5">
              <w:rPr>
                <w:rFonts w:eastAsia="Times New Roman"/>
                <w:szCs w:val="24"/>
                <w:lang w:eastAsia="en-GB"/>
              </w:rPr>
              <w:t xml:space="preserve">Municipality </w:t>
            </w:r>
          </w:p>
        </w:tc>
        <w:tc>
          <w:tcPr>
            <w:tcW w:w="4800" w:type="dxa"/>
            <w:vMerge/>
          </w:tcPr>
          <w:p w14:paraId="1218F233" w14:textId="77777777" w:rsidR="00496433" w:rsidRPr="009955B5" w:rsidRDefault="00496433" w:rsidP="00345D08">
            <w:pPr>
              <w:spacing w:after="0"/>
              <w:rPr>
                <w:szCs w:val="24"/>
              </w:rPr>
            </w:pPr>
          </w:p>
        </w:tc>
      </w:tr>
      <w:tr w:rsidR="00496433" w14:paraId="0D35A03E" w14:textId="77777777" w:rsidTr="00D2306C">
        <w:tc>
          <w:tcPr>
            <w:tcW w:w="4308" w:type="dxa"/>
            <w:tcBorders>
              <w:left w:val="nil"/>
            </w:tcBorders>
          </w:tcPr>
          <w:p w14:paraId="24033A93" w14:textId="77777777" w:rsidR="00496433" w:rsidRPr="009955B5" w:rsidRDefault="00496433" w:rsidP="009A75E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National identification code/ Business registration code</w:t>
            </w:r>
          </w:p>
        </w:tc>
        <w:tc>
          <w:tcPr>
            <w:tcW w:w="4800" w:type="dxa"/>
          </w:tcPr>
          <w:p w14:paraId="2AEACFE0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For authorised representatives that are legal persons, the identification code/ number provided upon registering in business' register in the Member State</w:t>
            </w:r>
          </w:p>
        </w:tc>
      </w:tr>
      <w:tr w:rsidR="00496433" w14:paraId="5035C026" w14:textId="77777777" w:rsidTr="00D2306C">
        <w:tc>
          <w:tcPr>
            <w:tcW w:w="4308" w:type="dxa"/>
            <w:tcBorders>
              <w:left w:val="nil"/>
            </w:tcBorders>
          </w:tcPr>
          <w:p w14:paraId="5D511229" w14:textId="77777777" w:rsidR="00496433" w:rsidRPr="009955B5" w:rsidRDefault="00496433" w:rsidP="009A75E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  <w:r>
              <w:rPr>
                <w:rFonts w:eastAsia="Times New Roman"/>
                <w:color w:val="333333"/>
                <w:szCs w:val="24"/>
                <w:lang w:eastAsia="en-GB"/>
              </w:rPr>
              <w:t>National tax n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umber </w:t>
            </w:r>
          </w:p>
        </w:tc>
        <w:tc>
          <w:tcPr>
            <w:tcW w:w="4800" w:type="dxa"/>
          </w:tcPr>
          <w:p w14:paraId="0A328C1C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>
              <w:rPr>
                <w:rFonts w:eastAsia="Times New Roman"/>
                <w:color w:val="333333"/>
                <w:szCs w:val="24"/>
                <w:lang w:eastAsia="en-GB"/>
              </w:rPr>
              <w:t>Tax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 number of the authorised representative in the Member State</w:t>
            </w:r>
          </w:p>
        </w:tc>
      </w:tr>
      <w:tr w:rsidR="00496433" w14:paraId="40B1A9DE" w14:textId="77777777" w:rsidTr="00D2306C">
        <w:tc>
          <w:tcPr>
            <w:tcW w:w="4308" w:type="dxa"/>
            <w:tcBorders>
              <w:left w:val="nil"/>
            </w:tcBorders>
          </w:tcPr>
          <w:p w14:paraId="39195190" w14:textId="4F91AA1C" w:rsidR="00496433" w:rsidRPr="009955B5" w:rsidRDefault="00496433" w:rsidP="009A75E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Name of the represented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>(s)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 :</w:t>
            </w:r>
          </w:p>
          <w:p w14:paraId="1B5AE066" w14:textId="2237DA73" w:rsidR="00496433" w:rsidRPr="009955B5" w:rsidRDefault="00496433" w:rsidP="009A75E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lastRenderedPageBreak/>
              <w:t xml:space="preserve">If the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 is a legal person (company) provide the name of the company</w:t>
            </w:r>
          </w:p>
          <w:p w14:paraId="085F6FCA" w14:textId="53C4454B" w:rsidR="00496433" w:rsidRPr="009955B5" w:rsidRDefault="00496433" w:rsidP="009A75E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If the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 is a natural person provide:</w:t>
            </w:r>
          </w:p>
          <w:p w14:paraId="50505DD7" w14:textId="77777777" w:rsidR="00496433" w:rsidRPr="009955B5" w:rsidRDefault="00496433" w:rsidP="009A75E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First name </w:t>
            </w:r>
          </w:p>
          <w:p w14:paraId="362CE98E" w14:textId="77777777" w:rsidR="00496433" w:rsidRPr="009955B5" w:rsidRDefault="00496433" w:rsidP="009A75E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Last name </w:t>
            </w:r>
          </w:p>
        </w:tc>
        <w:tc>
          <w:tcPr>
            <w:tcW w:w="4800" w:type="dxa"/>
          </w:tcPr>
          <w:p w14:paraId="7408CE5D" w14:textId="2E2B9B52" w:rsidR="00496433" w:rsidRDefault="00496433" w:rsidP="009A75E8">
            <w:pPr>
              <w:spacing w:before="0" w:after="0"/>
              <w:rPr>
                <w:szCs w:val="24"/>
              </w:rPr>
            </w:pPr>
            <w:r w:rsidRPr="009955B5">
              <w:rPr>
                <w:szCs w:val="24"/>
              </w:rPr>
              <w:lastRenderedPageBreak/>
              <w:t xml:space="preserve">Official name of the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>(s)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 represented by the authorised representative </w:t>
            </w:r>
            <w:r w:rsidRPr="009955B5">
              <w:rPr>
                <w:szCs w:val="24"/>
              </w:rPr>
              <w:t xml:space="preserve">as linked to the </w:t>
            </w:r>
            <w:r>
              <w:rPr>
                <w:szCs w:val="24"/>
              </w:rPr>
              <w:t>national tax</w:t>
            </w:r>
            <w:r w:rsidRPr="009955B5">
              <w:rPr>
                <w:szCs w:val="24"/>
              </w:rPr>
              <w:t xml:space="preserve"> </w:t>
            </w:r>
            <w:r w:rsidRPr="009955B5">
              <w:rPr>
                <w:szCs w:val="24"/>
              </w:rPr>
              <w:lastRenderedPageBreak/>
              <w:t>number</w:t>
            </w:r>
            <w:r>
              <w:rPr>
                <w:szCs w:val="24"/>
              </w:rPr>
              <w:t xml:space="preserve"> of the </w:t>
            </w:r>
            <w:r w:rsidR="00F12F7C">
              <w:rPr>
                <w:szCs w:val="24"/>
              </w:rPr>
              <w:t>manufacturer or importer</w:t>
            </w:r>
            <w:r>
              <w:rPr>
                <w:szCs w:val="24"/>
              </w:rPr>
              <w:t>.</w:t>
            </w:r>
          </w:p>
          <w:p w14:paraId="10E1C790" w14:textId="41A94440" w:rsidR="00496433" w:rsidRPr="00524CAB" w:rsidRDefault="00496433" w:rsidP="00496433">
            <w:pPr>
              <w:spacing w:before="0" w:after="0"/>
              <w:rPr>
                <w:szCs w:val="24"/>
              </w:rPr>
            </w:pP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If the 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authorised representative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 represents more than one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, the 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authorised representative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 shall mention separately the name and the contact details of each one of the represented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s. </w:t>
            </w:r>
          </w:p>
        </w:tc>
      </w:tr>
      <w:tr w:rsidR="00496433" w14:paraId="40A16813" w14:textId="77777777" w:rsidTr="00D2306C">
        <w:tc>
          <w:tcPr>
            <w:tcW w:w="4308" w:type="dxa"/>
            <w:tcBorders>
              <w:left w:val="nil"/>
            </w:tcBorders>
          </w:tcPr>
          <w:p w14:paraId="7ACE7938" w14:textId="09C121E4" w:rsidR="00496433" w:rsidRPr="009955B5" w:rsidRDefault="00496433" w:rsidP="009A75E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lastRenderedPageBreak/>
              <w:t xml:space="preserve">Contact details of the represented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/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s </w:t>
            </w:r>
          </w:p>
        </w:tc>
        <w:tc>
          <w:tcPr>
            <w:tcW w:w="4800" w:type="dxa"/>
          </w:tcPr>
          <w:p w14:paraId="5E0D55CC" w14:textId="4D974B0F" w:rsidR="00496433" w:rsidRPr="00345D08" w:rsidRDefault="00496433" w:rsidP="00496433">
            <w:pPr>
              <w:spacing w:before="0" w:after="0"/>
              <w:rPr>
                <w:szCs w:val="24"/>
              </w:rPr>
            </w:pPr>
            <w:r w:rsidRPr="009955B5">
              <w:rPr>
                <w:szCs w:val="24"/>
              </w:rPr>
              <w:t xml:space="preserve">Official </w:t>
            </w:r>
            <w:r>
              <w:rPr>
                <w:szCs w:val="24"/>
              </w:rPr>
              <w:t>contact details</w:t>
            </w:r>
            <w:r w:rsidRPr="009955B5">
              <w:rPr>
                <w:szCs w:val="24"/>
              </w:rPr>
              <w:t xml:space="preserve"> of the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  <w:r>
              <w:rPr>
                <w:rFonts w:eastAsia="Times New Roman"/>
                <w:color w:val="333333"/>
                <w:szCs w:val="24"/>
                <w:lang w:eastAsia="en-GB"/>
              </w:rPr>
              <w:t>(s)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 represented by the authorised representative </w:t>
            </w:r>
            <w:r w:rsidRPr="009955B5">
              <w:rPr>
                <w:szCs w:val="24"/>
              </w:rPr>
              <w:t xml:space="preserve">as linked to the </w:t>
            </w:r>
            <w:r>
              <w:rPr>
                <w:szCs w:val="24"/>
              </w:rPr>
              <w:t>national tax</w:t>
            </w:r>
            <w:r w:rsidRPr="009955B5">
              <w:rPr>
                <w:szCs w:val="24"/>
              </w:rPr>
              <w:t xml:space="preserve"> number</w:t>
            </w:r>
            <w:r>
              <w:rPr>
                <w:szCs w:val="24"/>
              </w:rPr>
              <w:t xml:space="preserve"> of the </w:t>
            </w:r>
            <w:r w:rsidR="00F12F7C">
              <w:rPr>
                <w:szCs w:val="24"/>
              </w:rPr>
              <w:t>manufacturer or importer</w:t>
            </w:r>
            <w:r>
              <w:rPr>
                <w:szCs w:val="24"/>
              </w:rPr>
              <w:t>.</w:t>
            </w:r>
          </w:p>
        </w:tc>
      </w:tr>
      <w:tr w:rsidR="00496433" w14:paraId="17A3FDC0" w14:textId="77777777" w:rsidTr="00D2306C">
        <w:tc>
          <w:tcPr>
            <w:tcW w:w="4308" w:type="dxa"/>
            <w:tcBorders>
              <w:left w:val="nil"/>
            </w:tcBorders>
          </w:tcPr>
          <w:p w14:paraId="0B226923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Phone number</w:t>
            </w:r>
          </w:p>
        </w:tc>
        <w:tc>
          <w:tcPr>
            <w:tcW w:w="4800" w:type="dxa"/>
          </w:tcPr>
          <w:p w14:paraId="42281B16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33AFB3E4" w14:textId="77777777" w:rsidTr="00D2306C">
        <w:tc>
          <w:tcPr>
            <w:tcW w:w="4308" w:type="dxa"/>
            <w:tcBorders>
              <w:left w:val="nil"/>
            </w:tcBorders>
          </w:tcPr>
          <w:p w14:paraId="094A71AA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Email address</w:t>
            </w:r>
          </w:p>
        </w:tc>
        <w:tc>
          <w:tcPr>
            <w:tcW w:w="4800" w:type="dxa"/>
          </w:tcPr>
          <w:p w14:paraId="07F7421B" w14:textId="77777777" w:rsidR="00496433" w:rsidRPr="009955B5" w:rsidRDefault="00496433" w:rsidP="004B52BD">
            <w:pPr>
              <w:spacing w:after="0"/>
              <w:rPr>
                <w:szCs w:val="24"/>
              </w:rPr>
            </w:pPr>
          </w:p>
        </w:tc>
      </w:tr>
      <w:tr w:rsidR="00496433" w14:paraId="57115380" w14:textId="77777777" w:rsidTr="00D2306C">
        <w:tc>
          <w:tcPr>
            <w:tcW w:w="4308" w:type="dxa"/>
            <w:tcBorders>
              <w:left w:val="nil"/>
            </w:tcBorders>
          </w:tcPr>
          <w:p w14:paraId="76950080" w14:textId="77777777" w:rsidR="00496433" w:rsidRPr="009955B5" w:rsidRDefault="00496433" w:rsidP="009E25E7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>
              <w:rPr>
                <w:rFonts w:eastAsia="Times New Roman"/>
                <w:color w:val="333333"/>
                <w:szCs w:val="24"/>
                <w:lang w:eastAsia="en-GB"/>
              </w:rPr>
              <w:t>A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ddress </w:t>
            </w:r>
          </w:p>
        </w:tc>
        <w:tc>
          <w:tcPr>
            <w:tcW w:w="4800" w:type="dxa"/>
          </w:tcPr>
          <w:p w14:paraId="4D412410" w14:textId="77777777" w:rsidR="00496433" w:rsidRPr="009955B5" w:rsidRDefault="00496433" w:rsidP="004B52BD">
            <w:pPr>
              <w:spacing w:after="0"/>
              <w:rPr>
                <w:rFonts w:eastAsia="Times New Roman"/>
                <w:szCs w:val="24"/>
                <w:lang w:eastAsia="en-GB"/>
              </w:rPr>
            </w:pPr>
          </w:p>
        </w:tc>
      </w:tr>
      <w:tr w:rsidR="00496433" w14:paraId="52EAB575" w14:textId="77777777" w:rsidTr="00D2306C">
        <w:tc>
          <w:tcPr>
            <w:tcW w:w="4308" w:type="dxa"/>
            <w:tcBorders>
              <w:left w:val="nil"/>
            </w:tcBorders>
          </w:tcPr>
          <w:p w14:paraId="4EBD3F99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Street name</w:t>
            </w:r>
          </w:p>
        </w:tc>
        <w:tc>
          <w:tcPr>
            <w:tcW w:w="4800" w:type="dxa"/>
          </w:tcPr>
          <w:p w14:paraId="4D3DB237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5415633F" w14:textId="77777777" w:rsidTr="00D2306C">
        <w:tc>
          <w:tcPr>
            <w:tcW w:w="4308" w:type="dxa"/>
            <w:tcBorders>
              <w:left w:val="nil"/>
            </w:tcBorders>
          </w:tcPr>
          <w:p w14:paraId="11401C4E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Street number</w:t>
            </w:r>
          </w:p>
        </w:tc>
        <w:tc>
          <w:tcPr>
            <w:tcW w:w="4800" w:type="dxa"/>
          </w:tcPr>
          <w:p w14:paraId="638A84CC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37F4BC45" w14:textId="77777777" w:rsidTr="00D2306C">
        <w:tc>
          <w:tcPr>
            <w:tcW w:w="4308" w:type="dxa"/>
            <w:tcBorders>
              <w:left w:val="nil"/>
            </w:tcBorders>
          </w:tcPr>
          <w:p w14:paraId="538D3942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Postal code</w:t>
            </w:r>
          </w:p>
        </w:tc>
        <w:tc>
          <w:tcPr>
            <w:tcW w:w="4800" w:type="dxa"/>
          </w:tcPr>
          <w:p w14:paraId="6BDA7CDB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64AEDDC5" w14:textId="77777777" w:rsidTr="00D2306C">
        <w:tc>
          <w:tcPr>
            <w:tcW w:w="4308" w:type="dxa"/>
            <w:tcBorders>
              <w:left w:val="nil"/>
            </w:tcBorders>
          </w:tcPr>
          <w:p w14:paraId="42E76D52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Location/City</w:t>
            </w:r>
          </w:p>
        </w:tc>
        <w:tc>
          <w:tcPr>
            <w:tcW w:w="4800" w:type="dxa"/>
          </w:tcPr>
          <w:p w14:paraId="4359BCDA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47FE9B3F" w14:textId="77777777" w:rsidTr="00D2306C">
        <w:tc>
          <w:tcPr>
            <w:tcW w:w="4308" w:type="dxa"/>
            <w:tcBorders>
              <w:left w:val="nil"/>
            </w:tcBorders>
          </w:tcPr>
          <w:p w14:paraId="237EC1F5" w14:textId="77777777" w:rsidR="00496433" w:rsidRPr="009955B5" w:rsidRDefault="00496433" w:rsidP="00345D08">
            <w:pPr>
              <w:numPr>
                <w:ilvl w:val="3"/>
                <w:numId w:val="2"/>
              </w:numPr>
              <w:spacing w:after="0"/>
              <w:ind w:left="1728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Country </w:t>
            </w:r>
          </w:p>
        </w:tc>
        <w:tc>
          <w:tcPr>
            <w:tcW w:w="4800" w:type="dxa"/>
          </w:tcPr>
          <w:p w14:paraId="50E3A35A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0C315C63" w14:textId="77777777" w:rsidTr="00D2306C">
        <w:tc>
          <w:tcPr>
            <w:tcW w:w="4308" w:type="dxa"/>
            <w:tcBorders>
              <w:left w:val="nil"/>
            </w:tcBorders>
          </w:tcPr>
          <w:p w14:paraId="0D969AC7" w14:textId="77777777" w:rsidR="00496433" w:rsidRPr="009955B5" w:rsidRDefault="00496433" w:rsidP="00345D08">
            <w:pPr>
              <w:numPr>
                <w:ilvl w:val="2"/>
                <w:numId w:val="1"/>
              </w:numPr>
              <w:spacing w:after="0"/>
              <w:ind w:left="122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Website address (if </w:t>
            </w:r>
            <w:r w:rsidRPr="009955B5">
              <w:rPr>
                <w:rFonts w:eastAsia="Times New Roman"/>
                <w:szCs w:val="24"/>
                <w:lang w:eastAsia="en-GB"/>
              </w:rPr>
              <w:t>a website address exists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)</w:t>
            </w:r>
          </w:p>
        </w:tc>
        <w:tc>
          <w:tcPr>
            <w:tcW w:w="4800" w:type="dxa"/>
          </w:tcPr>
          <w:p w14:paraId="65BC846E" w14:textId="77777777" w:rsidR="00496433" w:rsidRPr="009955B5" w:rsidRDefault="00496433" w:rsidP="00345D0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36B086E4" w14:textId="77777777" w:rsidTr="00D2306C">
        <w:tc>
          <w:tcPr>
            <w:tcW w:w="4308" w:type="dxa"/>
            <w:tcBorders>
              <w:left w:val="nil"/>
            </w:tcBorders>
          </w:tcPr>
          <w:p w14:paraId="5CB1EF12" w14:textId="40275A16" w:rsidR="00496433" w:rsidRPr="009955B5" w:rsidRDefault="00496433" w:rsidP="009A75E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Proof of mandate from the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</w:p>
        </w:tc>
        <w:tc>
          <w:tcPr>
            <w:tcW w:w="4800" w:type="dxa"/>
          </w:tcPr>
          <w:p w14:paraId="312D6CB7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5834F392" w14:textId="77777777" w:rsidTr="00D2306C">
        <w:tc>
          <w:tcPr>
            <w:tcW w:w="4308" w:type="dxa"/>
            <w:tcBorders>
              <w:left w:val="nil"/>
            </w:tcBorders>
          </w:tcPr>
          <w:p w14:paraId="2D33AD93" w14:textId="40B7DD73" w:rsidR="00496433" w:rsidRPr="009955B5" w:rsidRDefault="00496433" w:rsidP="009A75E8">
            <w:pPr>
              <w:spacing w:after="0"/>
              <w:rPr>
                <w:rFonts w:eastAsia="Times New Roman"/>
                <w:color w:val="333333"/>
                <w:szCs w:val="24"/>
                <w:lang w:eastAsia="en-GB"/>
              </w:rPr>
            </w:pPr>
            <w:r>
              <w:rPr>
                <w:rFonts w:eastAsia="Times New Roman"/>
                <w:color w:val="333333"/>
                <w:szCs w:val="24"/>
                <w:lang w:eastAsia="en-GB"/>
              </w:rPr>
              <w:t xml:space="preserve">List of activities the authorised representative is mandated to carry out for the </w:t>
            </w:r>
            <w:r w:rsidR="00F12F7C">
              <w:rPr>
                <w:rFonts w:eastAsia="Times New Roman"/>
                <w:color w:val="333333"/>
                <w:szCs w:val="24"/>
                <w:lang w:eastAsia="en-GB"/>
              </w:rPr>
              <w:t>manufacturer or importer</w:t>
            </w:r>
          </w:p>
        </w:tc>
        <w:tc>
          <w:tcPr>
            <w:tcW w:w="4800" w:type="dxa"/>
          </w:tcPr>
          <w:p w14:paraId="3296A497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4F1923F5" w14:textId="77777777" w:rsidTr="00D2306C">
        <w:tc>
          <w:tcPr>
            <w:tcW w:w="4308" w:type="dxa"/>
            <w:tcBorders>
              <w:left w:val="nil"/>
            </w:tcBorders>
          </w:tcPr>
          <w:p w14:paraId="02710328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Declaration</w:t>
            </w:r>
          </w:p>
          <w:p w14:paraId="4492C436" w14:textId="68B76E59" w:rsidR="00496433" w:rsidRPr="009955B5" w:rsidRDefault="00496433" w:rsidP="00496433">
            <w:pPr>
              <w:spacing w:before="0" w:after="0"/>
              <w:ind w:left="284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“</w:t>
            </w:r>
            <w:r w:rsidRPr="009955B5">
              <w:rPr>
                <w:rFonts w:eastAsia="Times New Roman"/>
                <w:i/>
                <w:color w:val="333333"/>
                <w:szCs w:val="24"/>
                <w:lang w:eastAsia="en-GB"/>
              </w:rPr>
              <w:t xml:space="preserve">I/We declare that the above named authorised representative </w:t>
            </w:r>
            <w:r>
              <w:rPr>
                <w:rFonts w:eastAsia="Times New Roman"/>
                <w:i/>
                <w:color w:val="333333"/>
                <w:szCs w:val="24"/>
                <w:lang w:eastAsia="en-GB"/>
              </w:rPr>
              <w:t xml:space="preserve">has been appointed with a written mandate by the represented </w:t>
            </w:r>
            <w:r w:rsidR="00F12F7C">
              <w:rPr>
                <w:rFonts w:eastAsia="Times New Roman"/>
                <w:i/>
                <w:color w:val="333333"/>
                <w:szCs w:val="24"/>
                <w:lang w:eastAsia="en-GB"/>
              </w:rPr>
              <w:t>manufacturer or importer</w:t>
            </w:r>
          </w:p>
        </w:tc>
        <w:tc>
          <w:tcPr>
            <w:tcW w:w="4800" w:type="dxa"/>
          </w:tcPr>
          <w:p w14:paraId="4D7E2BAD" w14:textId="77777777" w:rsidR="00496433" w:rsidRPr="009955B5" w:rsidRDefault="00496433" w:rsidP="00496433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Declaration of the authorised representative </w:t>
            </w:r>
          </w:p>
          <w:p w14:paraId="7C5E7771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  <w:tr w:rsidR="00496433" w14:paraId="10F0B269" w14:textId="77777777" w:rsidTr="00D2306C">
        <w:tc>
          <w:tcPr>
            <w:tcW w:w="4308" w:type="dxa"/>
            <w:tcBorders>
              <w:left w:val="nil"/>
            </w:tcBorders>
          </w:tcPr>
          <w:p w14:paraId="12855C3A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Declaration</w:t>
            </w:r>
          </w:p>
          <w:p w14:paraId="212FD7F7" w14:textId="601149E9" w:rsidR="00496433" w:rsidRPr="009955B5" w:rsidRDefault="00496433" w:rsidP="00496433">
            <w:pPr>
              <w:spacing w:after="0"/>
              <w:ind w:left="36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“</w:t>
            </w:r>
            <w:r w:rsidRPr="009955B5">
              <w:rPr>
                <w:rFonts w:eastAsia="Times New Roman"/>
                <w:i/>
                <w:color w:val="333333"/>
                <w:szCs w:val="24"/>
                <w:lang w:eastAsia="en-GB"/>
              </w:rPr>
              <w:t>I/We declare that the information provided in this document is true and provides</w:t>
            </w:r>
            <w:r>
              <w:rPr>
                <w:rFonts w:eastAsia="Times New Roman"/>
                <w:i/>
                <w:color w:val="333333"/>
                <w:szCs w:val="24"/>
                <w:lang w:eastAsia="en-GB"/>
              </w:rPr>
              <w:t xml:space="preserve"> accurate information on behalf of</w:t>
            </w:r>
            <w:r w:rsidRPr="009955B5">
              <w:rPr>
                <w:rFonts w:eastAsia="Times New Roman"/>
                <w:i/>
                <w:color w:val="333333"/>
                <w:szCs w:val="24"/>
                <w:lang w:eastAsia="en-GB"/>
              </w:rPr>
              <w:t xml:space="preserve"> the </w:t>
            </w:r>
            <w:r w:rsidR="00F12F7C">
              <w:rPr>
                <w:rFonts w:eastAsia="Times New Roman"/>
                <w:i/>
                <w:color w:val="333333"/>
                <w:szCs w:val="24"/>
                <w:lang w:eastAsia="en-GB"/>
              </w:rPr>
              <w:t>manufacturer or importer</w:t>
            </w:r>
            <w:r w:rsidRPr="00AD2A02">
              <w:rPr>
                <w:rFonts w:eastAsia="Times New Roman"/>
                <w:i/>
                <w:color w:val="333333"/>
                <w:szCs w:val="24"/>
                <w:lang w:eastAsia="en-GB"/>
              </w:rPr>
              <w:t>(s)</w:t>
            </w:r>
            <w:r w:rsidRPr="009955B5">
              <w:rPr>
                <w:rFonts w:eastAsia="Times New Roman"/>
                <w:i/>
                <w:color w:val="333333"/>
                <w:szCs w:val="24"/>
                <w:lang w:eastAsia="en-GB"/>
              </w:rPr>
              <w:t xml:space="preserve"> represented by the above named authorised representative</w:t>
            </w: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>.”</w:t>
            </w:r>
          </w:p>
        </w:tc>
        <w:tc>
          <w:tcPr>
            <w:tcW w:w="4800" w:type="dxa"/>
          </w:tcPr>
          <w:p w14:paraId="437CEFBA" w14:textId="77777777" w:rsidR="00496433" w:rsidRPr="009955B5" w:rsidRDefault="00496433" w:rsidP="00496433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  <w:r w:rsidRPr="009955B5">
              <w:rPr>
                <w:rFonts w:eastAsia="Times New Roman"/>
                <w:color w:val="333333"/>
                <w:szCs w:val="24"/>
                <w:lang w:eastAsia="en-GB"/>
              </w:rPr>
              <w:t xml:space="preserve">Declaration of the authorised representative </w:t>
            </w:r>
          </w:p>
          <w:p w14:paraId="2B0599F9" w14:textId="77777777" w:rsidR="00496433" w:rsidRPr="009955B5" w:rsidRDefault="00496433" w:rsidP="009A75E8">
            <w:pPr>
              <w:spacing w:before="0" w:after="0"/>
              <w:rPr>
                <w:rFonts w:eastAsia="Times New Roman"/>
                <w:color w:val="333333"/>
                <w:szCs w:val="24"/>
                <w:lang w:eastAsia="en-GB"/>
              </w:rPr>
            </w:pPr>
          </w:p>
        </w:tc>
      </w:tr>
    </w:tbl>
    <w:p w14:paraId="7CF92E86" w14:textId="77777777" w:rsidR="009A75E8" w:rsidRPr="009955B5" w:rsidRDefault="005F50EE" w:rsidP="009A75E8">
      <w:pPr>
        <w:spacing w:before="0" w:after="0"/>
        <w:ind w:left="720"/>
        <w:rPr>
          <w:i/>
          <w:szCs w:val="24"/>
        </w:rPr>
      </w:pPr>
    </w:p>
    <w:sectPr w:rsidR="009A75E8" w:rsidRPr="009955B5" w:rsidSect="009A7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2EBE3" w14:textId="77777777" w:rsidR="00006228" w:rsidRDefault="00292B1A">
      <w:pPr>
        <w:spacing w:before="0" w:after="0"/>
      </w:pPr>
      <w:r>
        <w:separator/>
      </w:r>
    </w:p>
  </w:endnote>
  <w:endnote w:type="continuationSeparator" w:id="0">
    <w:p w14:paraId="39204793" w14:textId="77777777" w:rsidR="00006228" w:rsidRDefault="00292B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3AE9" w14:textId="77777777" w:rsidR="009F3CAF" w:rsidRDefault="005F50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CA960" w14:textId="2D09BCAD" w:rsidR="009F3CAF" w:rsidRPr="007E02E8" w:rsidRDefault="00292B1A" w:rsidP="009A75E8">
    <w:pPr>
      <w:pStyle w:val="Footer"/>
      <w:rPr>
        <w:rFonts w:ascii="Arial" w:hAnsi="Arial" w:cs="Arial"/>
        <w:b/>
        <w:sz w:val="48"/>
        <w:lang w:val="es-ES"/>
      </w:rPr>
    </w:pPr>
    <w:r w:rsidRPr="007E02E8">
      <w:rPr>
        <w:rFonts w:ascii="Arial" w:hAnsi="Arial" w:cs="Arial"/>
        <w:b/>
        <w:sz w:val="48"/>
        <w:lang w:val="es-ES"/>
      </w:rPr>
      <w:t>EN</w:t>
    </w:r>
    <w:r w:rsidRPr="007E02E8">
      <w:rPr>
        <w:rFonts w:ascii="Arial" w:hAnsi="Arial" w:cs="Arial"/>
        <w:b/>
        <w:sz w:val="48"/>
        <w:lang w:val="es-ES"/>
      </w:rPr>
      <w:tab/>
    </w:r>
    <w:r>
      <w:fldChar w:fldCharType="begin"/>
    </w:r>
    <w:r w:rsidRPr="007E02E8">
      <w:rPr>
        <w:lang w:val="es-ES"/>
      </w:rPr>
      <w:instrText xml:space="preserve"> PAGE  \* MERGEFORMAT </w:instrText>
    </w:r>
    <w:r>
      <w:fldChar w:fldCharType="separate"/>
    </w:r>
    <w:r w:rsidR="005F50EE">
      <w:rPr>
        <w:noProof/>
        <w:lang w:val="es-ES"/>
      </w:rPr>
      <w:t>4</w:t>
    </w:r>
    <w:r>
      <w:fldChar w:fldCharType="end"/>
    </w:r>
    <w:r w:rsidRPr="007E02E8">
      <w:rPr>
        <w:lang w:val="es-ES"/>
      </w:rPr>
      <w:tab/>
    </w:r>
    <w:r w:rsidRPr="007E02E8">
      <w:rPr>
        <w:lang w:val="es-ES"/>
      </w:rPr>
      <w:tab/>
    </w:r>
    <w:r w:rsidRPr="007E02E8">
      <w:rPr>
        <w:rFonts w:ascii="Arial" w:hAnsi="Arial" w:cs="Arial"/>
        <w:b/>
        <w:sz w:val="48"/>
        <w:lang w:val="es-ES"/>
      </w:rPr>
      <w:t>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F2D2C" w14:textId="77777777" w:rsidR="009F3CAF" w:rsidRDefault="005F50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0BF79" w14:textId="77777777" w:rsidR="00006228" w:rsidRDefault="00292B1A">
      <w:pPr>
        <w:spacing w:before="0" w:after="0"/>
      </w:pPr>
      <w:r>
        <w:separator/>
      </w:r>
    </w:p>
  </w:footnote>
  <w:footnote w:type="continuationSeparator" w:id="0">
    <w:p w14:paraId="59D3BB8E" w14:textId="77777777" w:rsidR="00006228" w:rsidRDefault="00292B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24648" w14:textId="77777777" w:rsidR="009F3CAF" w:rsidRDefault="005F50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6AB6D" w14:textId="77777777" w:rsidR="009F3CAF" w:rsidRDefault="005F50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604BA" w14:textId="77777777" w:rsidR="009F3CAF" w:rsidRDefault="005F50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A231F"/>
    <w:multiLevelType w:val="multilevel"/>
    <w:tmpl w:val="2E70C658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b w:val="0"/>
      </w:rPr>
    </w:lvl>
    <w:lvl w:ilvl="2">
      <w:start w:val="1"/>
      <w:numFmt w:val="bullet"/>
      <w:lvlText w:val="−"/>
      <w:lvlJc w:val="left"/>
      <w:pPr>
        <w:ind w:left="194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>
    <w:nsid w:val="4CDA12B5"/>
    <w:multiLevelType w:val="multilevel"/>
    <w:tmpl w:val="C274862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b w:val="0"/>
      </w:rPr>
    </w:lvl>
    <w:lvl w:ilvl="3">
      <w:start w:val="1"/>
      <w:numFmt w:val="bullet"/>
      <w:lvlText w:val="-"/>
      <w:lvlJc w:val="left"/>
      <w:pPr>
        <w:ind w:left="244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EC85E743-2984-4315-9E79-28CFB85B928A"/>
    <w:docVar w:name="LW_COVERPAGE_TYPE" w:val="1"/>
    <w:docVar w:name="LW_CROSSREFERENCE" w:val="&lt;UNUSED&gt;"/>
    <w:docVar w:name="LW_DATE.ADOPT.CP_ISODATE" w:val="&lt;EMPTY&gt;"/>
    <w:docVar w:name="LW_DocType" w:val="NORMAL"/>
    <w:docVar w:name="LW_EMISSION" w:val="&lt;EMPTY&gt;"/>
    <w:docVar w:name="LW_EMISSION_ISODATE" w:val="&lt;EMPTY&gt;"/>
    <w:docVar w:name="LW_EMISSION_LOCATION" w:val="BRX"/>
    <w:docVar w:name="LW_EMISSION_PREFIX" w:val="Brussels,"/>
    <w:docVar w:name="LW_EMISSION_SUFFIX" w:val="&lt;EMPTY&gt;"/>
    <w:docVar w:name="LW_ID_DOCTYPE_NONLW" w:val="CP-038"/>
    <w:docVar w:name="LW_INTERETEEE.CP" w:val="&lt;UNUSED&gt;"/>
    <w:docVar w:name="LW_LANGUE" w:val="EN"/>
    <w:docVar w:name="LW_LANGUESFAISANTFOI.CP" w:val="&lt;UNUSED&gt;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he format for registration and reporting of producers of electrical and electronic equipment and the frequency of reporting to the register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18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&lt;UNUSED&gt;"/>
    <w:docVar w:name="LW_TYPE.DOC.CP" w:val="ANNEX"/>
    <w:docVar w:name="LW_TYPEACTEPRINCIPAL.CP" w:val="COMMISSION IMPLEMENTING REGULATION (EU) .../...of XXX"/>
  </w:docVars>
  <w:rsids>
    <w:rsidRoot w:val="008F1954"/>
    <w:rsid w:val="00006228"/>
    <w:rsid w:val="002609F1"/>
    <w:rsid w:val="00292B1A"/>
    <w:rsid w:val="0043479F"/>
    <w:rsid w:val="00496433"/>
    <w:rsid w:val="0050146F"/>
    <w:rsid w:val="00543560"/>
    <w:rsid w:val="005E6B82"/>
    <w:rsid w:val="005F50EE"/>
    <w:rsid w:val="008F1954"/>
    <w:rsid w:val="00952765"/>
    <w:rsid w:val="009D1561"/>
    <w:rsid w:val="00A119E0"/>
    <w:rsid w:val="00C66A06"/>
    <w:rsid w:val="00CA4849"/>
    <w:rsid w:val="00D10D94"/>
    <w:rsid w:val="00D2306C"/>
    <w:rsid w:val="00EB1F19"/>
    <w:rsid w:val="00F1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982A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5E8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75E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9A75E8"/>
    <w:rPr>
      <w:rFonts w:ascii="Times New Roman" w:hAnsi="Times New Roman" w:cs="Times New Roman"/>
      <w:sz w:val="24"/>
    </w:rPr>
  </w:style>
  <w:style w:type="paragraph" w:customStyle="1" w:styleId="Titrearticle">
    <w:name w:val="Titre article"/>
    <w:basedOn w:val="Normal"/>
    <w:next w:val="Normal"/>
    <w:link w:val="TitrearticleChar"/>
    <w:rsid w:val="009A75E8"/>
    <w:pPr>
      <w:keepNext/>
      <w:spacing w:before="360"/>
      <w:jc w:val="center"/>
    </w:pPr>
    <w:rPr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9A7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5E8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9A7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75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5E8"/>
    <w:rPr>
      <w:rFonts w:ascii="Tahoma" w:hAnsi="Tahoma" w:cs="Tahoma"/>
      <w:sz w:val="16"/>
      <w:szCs w:val="16"/>
    </w:rPr>
  </w:style>
  <w:style w:type="character" w:customStyle="1" w:styleId="Marker">
    <w:name w:val="Marker"/>
    <w:basedOn w:val="DefaultParagraphFont"/>
    <w:rsid w:val="009A75E8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9A75E8"/>
    <w:pPr>
      <w:spacing w:before="0" w:after="0"/>
    </w:pPr>
  </w:style>
  <w:style w:type="paragraph" w:styleId="Header">
    <w:name w:val="header"/>
    <w:basedOn w:val="Normal"/>
    <w:link w:val="HeaderChar"/>
    <w:uiPriority w:val="99"/>
    <w:unhideWhenUsed/>
    <w:rsid w:val="009A75E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75E8"/>
    <w:rPr>
      <w:rFonts w:ascii="Times New Roman" w:hAnsi="Times New Roman" w:cs="Times New Roman"/>
      <w:sz w:val="24"/>
    </w:rPr>
  </w:style>
  <w:style w:type="paragraph" w:customStyle="1" w:styleId="FooterCoverPage">
    <w:name w:val="Footer Cover Page"/>
    <w:basedOn w:val="Normal"/>
    <w:link w:val="FooterCoverPageChar"/>
    <w:rsid w:val="009A75E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TitrearticleChar">
    <w:name w:val="Titre article Char"/>
    <w:basedOn w:val="DefaultParagraphFont"/>
    <w:link w:val="Titrearticle"/>
    <w:rsid w:val="009A75E8"/>
    <w:rPr>
      <w:rFonts w:ascii="Times New Roman" w:hAnsi="Times New Roman" w:cs="Times New Roman"/>
      <w:i/>
      <w:sz w:val="24"/>
    </w:rPr>
  </w:style>
  <w:style w:type="character" w:customStyle="1" w:styleId="FooterCoverPageChar">
    <w:name w:val="Footer Cover Page Char"/>
    <w:basedOn w:val="TitrearticleChar"/>
    <w:link w:val="FooterCoverPage"/>
    <w:rsid w:val="009A75E8"/>
    <w:rPr>
      <w:rFonts w:ascii="Times New Roman" w:hAnsi="Times New Roman" w:cs="Times New Roman"/>
      <w:i w:val="0"/>
      <w:sz w:val="24"/>
    </w:rPr>
  </w:style>
  <w:style w:type="paragraph" w:customStyle="1" w:styleId="FooterSensitivity">
    <w:name w:val="Footer Sensitivity"/>
    <w:basedOn w:val="Normal"/>
    <w:link w:val="FooterSensitivityChar"/>
    <w:rsid w:val="009A75E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TitrearticleChar"/>
    <w:link w:val="FooterSensitivity"/>
    <w:rsid w:val="009A75E8"/>
    <w:rPr>
      <w:rFonts w:ascii="Times New Roman" w:hAnsi="Times New Roman" w:cs="Times New Roman"/>
      <w:b/>
      <w:i w:val="0"/>
      <w:sz w:val="32"/>
    </w:rPr>
  </w:style>
  <w:style w:type="paragraph" w:customStyle="1" w:styleId="HeaderCoverPage">
    <w:name w:val="Header Cover Page"/>
    <w:basedOn w:val="Normal"/>
    <w:link w:val="HeaderCoverPageChar"/>
    <w:rsid w:val="009A75E8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TitrearticleChar"/>
    <w:link w:val="HeaderCoverPage"/>
    <w:rsid w:val="009A75E8"/>
    <w:rPr>
      <w:rFonts w:ascii="Times New Roman" w:hAnsi="Times New Roman" w:cs="Times New Roman"/>
      <w:i w:val="0"/>
      <w:sz w:val="24"/>
    </w:rPr>
  </w:style>
  <w:style w:type="paragraph" w:customStyle="1" w:styleId="HeaderSensitivity">
    <w:name w:val="Header Sensitivity"/>
    <w:basedOn w:val="Normal"/>
    <w:link w:val="HeaderSensitivityChar"/>
    <w:rsid w:val="009A75E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TitrearticleChar"/>
    <w:link w:val="HeaderSensitivity"/>
    <w:rsid w:val="009A75E8"/>
    <w:rPr>
      <w:rFonts w:ascii="Times New Roman" w:hAnsi="Times New Roman" w:cs="Times New Roman"/>
      <w:b/>
      <w:i w:val="0"/>
      <w:sz w:val="32"/>
    </w:rPr>
  </w:style>
  <w:style w:type="paragraph" w:styleId="Revision">
    <w:name w:val="Revision"/>
    <w:hidden/>
    <w:uiPriority w:val="99"/>
    <w:semiHidden/>
    <w:rsid w:val="00A14047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010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5E8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75E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9A75E8"/>
    <w:rPr>
      <w:rFonts w:ascii="Times New Roman" w:hAnsi="Times New Roman" w:cs="Times New Roman"/>
      <w:sz w:val="24"/>
    </w:rPr>
  </w:style>
  <w:style w:type="paragraph" w:customStyle="1" w:styleId="Titrearticle">
    <w:name w:val="Titre article"/>
    <w:basedOn w:val="Normal"/>
    <w:next w:val="Normal"/>
    <w:link w:val="TitrearticleChar"/>
    <w:rsid w:val="009A75E8"/>
    <w:pPr>
      <w:keepNext/>
      <w:spacing w:before="360"/>
      <w:jc w:val="center"/>
    </w:pPr>
    <w:rPr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9A7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5E8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9A7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75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5E8"/>
    <w:rPr>
      <w:rFonts w:ascii="Tahoma" w:hAnsi="Tahoma" w:cs="Tahoma"/>
      <w:sz w:val="16"/>
      <w:szCs w:val="16"/>
    </w:rPr>
  </w:style>
  <w:style w:type="character" w:customStyle="1" w:styleId="Marker">
    <w:name w:val="Marker"/>
    <w:basedOn w:val="DefaultParagraphFont"/>
    <w:rsid w:val="009A75E8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9A75E8"/>
    <w:pPr>
      <w:spacing w:before="0" w:after="0"/>
    </w:pPr>
  </w:style>
  <w:style w:type="paragraph" w:styleId="Header">
    <w:name w:val="header"/>
    <w:basedOn w:val="Normal"/>
    <w:link w:val="HeaderChar"/>
    <w:uiPriority w:val="99"/>
    <w:unhideWhenUsed/>
    <w:rsid w:val="009A75E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75E8"/>
    <w:rPr>
      <w:rFonts w:ascii="Times New Roman" w:hAnsi="Times New Roman" w:cs="Times New Roman"/>
      <w:sz w:val="24"/>
    </w:rPr>
  </w:style>
  <w:style w:type="paragraph" w:customStyle="1" w:styleId="FooterCoverPage">
    <w:name w:val="Footer Cover Page"/>
    <w:basedOn w:val="Normal"/>
    <w:link w:val="FooterCoverPageChar"/>
    <w:rsid w:val="009A75E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TitrearticleChar">
    <w:name w:val="Titre article Char"/>
    <w:basedOn w:val="DefaultParagraphFont"/>
    <w:link w:val="Titrearticle"/>
    <w:rsid w:val="009A75E8"/>
    <w:rPr>
      <w:rFonts w:ascii="Times New Roman" w:hAnsi="Times New Roman" w:cs="Times New Roman"/>
      <w:i/>
      <w:sz w:val="24"/>
    </w:rPr>
  </w:style>
  <w:style w:type="character" w:customStyle="1" w:styleId="FooterCoverPageChar">
    <w:name w:val="Footer Cover Page Char"/>
    <w:basedOn w:val="TitrearticleChar"/>
    <w:link w:val="FooterCoverPage"/>
    <w:rsid w:val="009A75E8"/>
    <w:rPr>
      <w:rFonts w:ascii="Times New Roman" w:hAnsi="Times New Roman" w:cs="Times New Roman"/>
      <w:i w:val="0"/>
      <w:sz w:val="24"/>
    </w:rPr>
  </w:style>
  <w:style w:type="paragraph" w:customStyle="1" w:styleId="FooterSensitivity">
    <w:name w:val="Footer Sensitivity"/>
    <w:basedOn w:val="Normal"/>
    <w:link w:val="FooterSensitivityChar"/>
    <w:rsid w:val="009A75E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TitrearticleChar"/>
    <w:link w:val="FooterSensitivity"/>
    <w:rsid w:val="009A75E8"/>
    <w:rPr>
      <w:rFonts w:ascii="Times New Roman" w:hAnsi="Times New Roman" w:cs="Times New Roman"/>
      <w:b/>
      <w:i w:val="0"/>
      <w:sz w:val="32"/>
    </w:rPr>
  </w:style>
  <w:style w:type="paragraph" w:customStyle="1" w:styleId="HeaderCoverPage">
    <w:name w:val="Header Cover Page"/>
    <w:basedOn w:val="Normal"/>
    <w:link w:val="HeaderCoverPageChar"/>
    <w:rsid w:val="009A75E8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TitrearticleChar"/>
    <w:link w:val="HeaderCoverPage"/>
    <w:rsid w:val="009A75E8"/>
    <w:rPr>
      <w:rFonts w:ascii="Times New Roman" w:hAnsi="Times New Roman" w:cs="Times New Roman"/>
      <w:i w:val="0"/>
      <w:sz w:val="24"/>
    </w:rPr>
  </w:style>
  <w:style w:type="paragraph" w:customStyle="1" w:styleId="HeaderSensitivity">
    <w:name w:val="Header Sensitivity"/>
    <w:basedOn w:val="Normal"/>
    <w:link w:val="HeaderSensitivityChar"/>
    <w:rsid w:val="009A75E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TitrearticleChar"/>
    <w:link w:val="HeaderSensitivity"/>
    <w:rsid w:val="009A75E8"/>
    <w:rPr>
      <w:rFonts w:ascii="Times New Roman" w:hAnsi="Times New Roman" w:cs="Times New Roman"/>
      <w:b/>
      <w:i w:val="0"/>
      <w:sz w:val="32"/>
    </w:rPr>
  </w:style>
  <w:style w:type="paragraph" w:styleId="Revision">
    <w:name w:val="Revision"/>
    <w:hidden/>
    <w:uiPriority w:val="99"/>
    <w:semiHidden/>
    <w:rsid w:val="00A14047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01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866</Words>
  <Characters>4473</Characters>
  <Application>Microsoft Office Word</Application>
  <DocSecurity>0</DocSecurity>
  <Lines>99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KINSMAN Fiona (ENER)</dc:creator>
  <cp:lastModifiedBy>DQC</cp:lastModifiedBy>
  <cp:revision>2</cp:revision>
  <dcterms:created xsi:type="dcterms:W3CDTF">2018-10-08T13:39:00Z</dcterms:created>
  <dcterms:modified xsi:type="dcterms:W3CDTF">2018-10-08T13:39:00Z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tatus">
    <vt:lpwstr>Red</vt:lpwstr>
  </property>
  <property fmtid="{D5CDD505-2E9C-101B-9397-08002B2CF9AE}" pid="3" name="Last edited using">
    <vt:lpwstr>LW 6.0.1, Build 20180503</vt:lpwstr>
  </property>
</Properties>
</file>